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522" w:rsidRDefault="00DB7522" w:rsidP="00E3622B">
      <w:pPr>
        <w:pStyle w:val="Paragraphedeliste"/>
        <w:tabs>
          <w:tab w:val="left" w:pos="284"/>
        </w:tabs>
        <w:autoSpaceDE w:val="0"/>
        <w:autoSpaceDN w:val="0"/>
        <w:adjustRightInd w:val="0"/>
        <w:spacing w:before="100" w:beforeAutospacing="1" w:after="100" w:afterAutospacing="1" w:line="360" w:lineRule="auto"/>
        <w:ind w:left="0"/>
        <w:jc w:val="both"/>
        <w:rPr>
          <w:rFonts w:asciiTheme="majorBidi" w:hAnsiTheme="majorBidi" w:cstheme="majorBidi"/>
          <w:b/>
          <w:bCs/>
          <w:color w:val="000000"/>
          <w:sz w:val="28"/>
          <w:szCs w:val="28"/>
        </w:rPr>
      </w:pPr>
    </w:p>
    <w:p w:rsidR="00CD6562" w:rsidRDefault="0075679A" w:rsidP="00CD6562">
      <w:pPr>
        <w:pStyle w:val="Paragraphedeliste"/>
        <w:tabs>
          <w:tab w:val="left" w:pos="284"/>
        </w:tabs>
        <w:autoSpaceDE w:val="0"/>
        <w:autoSpaceDN w:val="0"/>
        <w:adjustRightInd w:val="0"/>
        <w:spacing w:before="100" w:beforeAutospacing="1" w:after="100" w:afterAutospacing="1" w:line="360" w:lineRule="auto"/>
        <w:ind w:left="0"/>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II.1.</w:t>
      </w:r>
      <w:r w:rsidR="001F0649" w:rsidRPr="001F0649">
        <w:rPr>
          <w:rFonts w:asciiTheme="majorBidi" w:hAnsiTheme="majorBidi" w:cstheme="majorBidi"/>
          <w:b/>
          <w:bCs/>
          <w:color w:val="000000"/>
          <w:sz w:val="28"/>
          <w:szCs w:val="28"/>
        </w:rPr>
        <w:t>I</w:t>
      </w:r>
      <w:r w:rsidR="001F0649">
        <w:rPr>
          <w:rFonts w:asciiTheme="majorBidi" w:hAnsiTheme="majorBidi" w:cstheme="majorBidi"/>
          <w:b/>
          <w:bCs/>
          <w:color w:val="000000"/>
          <w:sz w:val="28"/>
          <w:szCs w:val="28"/>
        </w:rPr>
        <w:t>ntroduction</w:t>
      </w:r>
    </w:p>
    <w:p w:rsidR="003F4E2A" w:rsidRPr="006145F6" w:rsidRDefault="00CD6562" w:rsidP="003F4E2A">
      <w:pPr>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3F4E2A">
        <w:rPr>
          <w:rFonts w:ascii="Times New Roman" w:eastAsia="Times New Roman" w:hAnsi="Times New Roman" w:cs="Times New Roman"/>
          <w:sz w:val="24"/>
          <w:szCs w:val="24"/>
          <w:lang w:eastAsia="fr-FR"/>
        </w:rPr>
        <w:t xml:space="preserve">     </w:t>
      </w:r>
      <w:r w:rsidR="003F4E2A" w:rsidRPr="006145F6">
        <w:rPr>
          <w:rFonts w:ascii="Times New Roman" w:eastAsia="Times New Roman" w:hAnsi="Times New Roman" w:cs="Times New Roman"/>
          <w:sz w:val="24"/>
          <w:szCs w:val="24"/>
          <w:lang w:eastAsia="fr-FR"/>
        </w:rPr>
        <w:t>Depuis les années 1990 et grâce à la disponibilité de matériel informatique plus puissant, la classification automatique des textes est devenue l'un des principaux sous-domaines de la discipline des systèmes d'information.</w:t>
      </w:r>
    </w:p>
    <w:p w:rsidR="004D1A66" w:rsidRDefault="003F4E2A" w:rsidP="003F4E2A">
      <w:pPr>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6145F6">
        <w:rPr>
          <w:rFonts w:ascii="Times New Roman" w:eastAsia="Times New Roman" w:hAnsi="Times New Roman" w:cs="Times New Roman"/>
          <w:sz w:val="24"/>
          <w:szCs w:val="24"/>
          <w:lang w:eastAsia="fr-FR"/>
        </w:rPr>
        <w:t>La classification automatique des textes est pratiquement appliquée dans toutes les applications nécessitant l'organisation et le traitement des documents comme l'indexation de document basée sur un lexique, le filtrage de documents, etc.</w:t>
      </w:r>
      <w:r>
        <w:rPr>
          <w:rFonts w:ascii="Times New Roman" w:eastAsia="Times New Roman" w:hAnsi="Times New Roman" w:cs="Times New Roman"/>
          <w:sz w:val="24"/>
          <w:szCs w:val="24"/>
          <w:lang w:eastAsia="fr-FR"/>
        </w:rPr>
        <w:t xml:space="preserve"> </w:t>
      </w:r>
      <w:r w:rsidRPr="006145F6">
        <w:rPr>
          <w:rFonts w:ascii="Times New Roman" w:eastAsia="Times New Roman" w:hAnsi="Times New Roman" w:cs="Times New Roman"/>
          <w:sz w:val="24"/>
          <w:szCs w:val="24"/>
          <w:lang w:eastAsia="fr-FR"/>
        </w:rPr>
        <w:t>Elle consiste à attribuer automatiquement la catégorie d'appartenance d'un texte entrant dans le système à partir d'exemples déjà classifiés.</w:t>
      </w:r>
      <w:r>
        <w:rPr>
          <w:rFonts w:ascii="Times New Roman" w:eastAsia="Times New Roman" w:hAnsi="Times New Roman" w:cs="Times New Roman"/>
          <w:sz w:val="24"/>
          <w:szCs w:val="24"/>
          <w:lang w:eastAsia="fr-FR"/>
        </w:rPr>
        <w:t xml:space="preserve"> </w:t>
      </w:r>
      <w:r w:rsidRPr="006145F6">
        <w:rPr>
          <w:rFonts w:ascii="Times New Roman" w:eastAsia="Times New Roman" w:hAnsi="Times New Roman" w:cs="Times New Roman"/>
          <w:sz w:val="24"/>
          <w:szCs w:val="24"/>
          <w:lang w:eastAsia="fr-FR"/>
        </w:rPr>
        <w:t xml:space="preserve">Elle utilise </w:t>
      </w:r>
      <w:r>
        <w:rPr>
          <w:rFonts w:ascii="Times New Roman" w:eastAsia="Times New Roman" w:hAnsi="Times New Roman" w:cs="Times New Roman"/>
          <w:sz w:val="24"/>
          <w:szCs w:val="24"/>
          <w:lang w:eastAsia="fr-FR"/>
        </w:rPr>
        <w:t xml:space="preserve">de </w:t>
      </w:r>
      <w:r w:rsidRPr="006145F6">
        <w:rPr>
          <w:rFonts w:ascii="Times New Roman" w:eastAsia="Times New Roman" w:hAnsi="Times New Roman" w:cs="Times New Roman"/>
          <w:sz w:val="24"/>
          <w:szCs w:val="24"/>
          <w:lang w:eastAsia="fr-FR"/>
        </w:rPr>
        <w:t xml:space="preserve">différents techniques issues de plusieurs domaines tels que l'apprentissage </w:t>
      </w:r>
      <w:proofErr w:type="gramStart"/>
      <w:r w:rsidRPr="006145F6">
        <w:rPr>
          <w:rFonts w:ascii="Times New Roman" w:eastAsia="Times New Roman" w:hAnsi="Times New Roman" w:cs="Times New Roman"/>
          <w:sz w:val="24"/>
          <w:szCs w:val="24"/>
          <w:lang w:eastAsia="fr-FR"/>
        </w:rPr>
        <w:t>auto</w:t>
      </w:r>
      <w:r>
        <w:rPr>
          <w:rFonts w:ascii="Times New Roman" w:eastAsia="Times New Roman" w:hAnsi="Times New Roman" w:cs="Times New Roman"/>
          <w:sz w:val="24"/>
          <w:szCs w:val="24"/>
          <w:lang w:eastAsia="fr-FR"/>
        </w:rPr>
        <w:t xml:space="preserve">matique </w:t>
      </w:r>
      <w:r w:rsidRPr="006145F6">
        <w:rPr>
          <w:rFonts w:ascii="Times New Roman" w:eastAsia="Times New Roman" w:hAnsi="Times New Roman" w:cs="Times New Roman"/>
          <w:sz w:val="24"/>
          <w:szCs w:val="24"/>
          <w:lang w:eastAsia="fr-FR"/>
        </w:rPr>
        <w:t>,</w:t>
      </w:r>
      <w:proofErr w:type="gramEnd"/>
      <w:r w:rsidRPr="006145F6">
        <w:rPr>
          <w:rFonts w:ascii="Times New Roman" w:eastAsia="Times New Roman" w:hAnsi="Times New Roman" w:cs="Times New Roman"/>
          <w:sz w:val="24"/>
          <w:szCs w:val="24"/>
          <w:lang w:eastAsia="fr-FR"/>
        </w:rPr>
        <w:t xml:space="preserve"> la recherche d'information(RI) et les fouilles de texte (</w:t>
      </w:r>
      <w:r>
        <w:rPr>
          <w:rFonts w:ascii="Times New Roman" w:eastAsia="Times New Roman" w:hAnsi="Times New Roman" w:cs="Times New Roman"/>
          <w:sz w:val="24"/>
          <w:szCs w:val="24"/>
          <w:lang w:eastAsia="fr-FR"/>
        </w:rPr>
        <w:t xml:space="preserve"> T </w:t>
      </w:r>
      <w:proofErr w:type="spellStart"/>
      <w:r w:rsidRPr="006145F6">
        <w:rPr>
          <w:rFonts w:ascii="Times New Roman" w:eastAsia="Times New Roman" w:hAnsi="Times New Roman" w:cs="Times New Roman"/>
          <w:sz w:val="24"/>
          <w:szCs w:val="24"/>
          <w:lang w:eastAsia="fr-FR"/>
        </w:rPr>
        <w:t>ext</w:t>
      </w:r>
      <w:proofErr w:type="spellEnd"/>
      <w:r w:rsidRPr="006145F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M </w:t>
      </w:r>
      <w:proofErr w:type="spellStart"/>
      <w:r w:rsidRPr="006145F6">
        <w:rPr>
          <w:rFonts w:ascii="Times New Roman" w:eastAsia="Times New Roman" w:hAnsi="Times New Roman" w:cs="Times New Roman"/>
          <w:sz w:val="24"/>
          <w:szCs w:val="24"/>
          <w:lang w:eastAsia="fr-FR"/>
        </w:rPr>
        <w:t>ining</w:t>
      </w:r>
      <w:proofErr w:type="spellEnd"/>
      <w:r w:rsidRPr="006145F6">
        <w:rPr>
          <w:rFonts w:ascii="Times New Roman" w:eastAsia="Times New Roman" w:hAnsi="Times New Roman" w:cs="Times New Roman"/>
          <w:sz w:val="24"/>
          <w:szCs w:val="24"/>
          <w:lang w:eastAsia="fr-FR"/>
        </w:rPr>
        <w:t>).</w:t>
      </w:r>
      <w:r w:rsidRPr="006145F6">
        <w:t xml:space="preserve"> </w:t>
      </w:r>
      <w:r w:rsidRPr="006145F6">
        <w:rPr>
          <w:rFonts w:ascii="Times New Roman" w:eastAsia="Times New Roman" w:hAnsi="Times New Roman" w:cs="Times New Roman"/>
          <w:sz w:val="24"/>
          <w:szCs w:val="24"/>
          <w:lang w:eastAsia="fr-FR"/>
        </w:rPr>
        <w:t xml:space="preserve">Dans ce chapitre, nous allons </w:t>
      </w:r>
      <w:r>
        <w:rPr>
          <w:rFonts w:ascii="Times New Roman" w:eastAsia="Times New Roman" w:hAnsi="Times New Roman" w:cs="Times New Roman"/>
          <w:sz w:val="24"/>
          <w:szCs w:val="24"/>
          <w:lang w:eastAsia="fr-FR"/>
        </w:rPr>
        <w:t xml:space="preserve">présenter </w:t>
      </w:r>
      <w:r w:rsidRPr="006145F6">
        <w:rPr>
          <w:rFonts w:ascii="Times New Roman" w:eastAsia="Times New Roman" w:hAnsi="Times New Roman" w:cs="Times New Roman"/>
          <w:sz w:val="24"/>
          <w:szCs w:val="24"/>
          <w:lang w:eastAsia="fr-FR"/>
        </w:rPr>
        <w:t xml:space="preserve"> la classification automatique des textes</w:t>
      </w:r>
      <w:r>
        <w:rPr>
          <w:rFonts w:ascii="Times New Roman" w:eastAsia="Times New Roman" w:hAnsi="Times New Roman" w:cs="Times New Roman"/>
          <w:sz w:val="24"/>
          <w:szCs w:val="24"/>
          <w:lang w:eastAsia="fr-FR"/>
        </w:rPr>
        <w:t xml:space="preserve">, ainsi que ses </w:t>
      </w:r>
      <w:r w:rsidRPr="006145F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les </w:t>
      </w:r>
      <w:r w:rsidRPr="006145F6">
        <w:rPr>
          <w:rFonts w:ascii="Times New Roman" w:eastAsia="Times New Roman" w:hAnsi="Times New Roman" w:cs="Times New Roman"/>
          <w:sz w:val="24"/>
          <w:szCs w:val="24"/>
          <w:lang w:eastAsia="fr-FR"/>
        </w:rPr>
        <w:t xml:space="preserve">différentes méthodes de classification ... </w:t>
      </w:r>
      <w:proofErr w:type="spellStart"/>
      <w:r w:rsidRPr="006145F6">
        <w:rPr>
          <w:rFonts w:ascii="Times New Roman" w:eastAsia="Times New Roman" w:hAnsi="Times New Roman" w:cs="Times New Roman"/>
          <w:sz w:val="24"/>
          <w:szCs w:val="24"/>
          <w:lang w:eastAsia="fr-FR"/>
        </w:rPr>
        <w:t>etc</w:t>
      </w:r>
      <w:proofErr w:type="spellEnd"/>
    </w:p>
    <w:p w:rsidR="003F4E2A" w:rsidRDefault="003F4E2A" w:rsidP="003F4E2A">
      <w:pPr>
        <w:spacing w:line="360" w:lineRule="auto"/>
        <w:ind w:left="0"/>
        <w:jc w:val="both"/>
        <w:rPr>
          <w:rFonts w:ascii="Times New Roman" w:eastAsia="Times New Roman" w:hAnsi="Times New Roman" w:cs="Times New Roman"/>
          <w:sz w:val="24"/>
          <w:szCs w:val="24"/>
          <w:lang w:eastAsia="fr-FR"/>
        </w:rPr>
      </w:pPr>
    </w:p>
    <w:p w:rsidR="004142CE" w:rsidRPr="004D1A66" w:rsidRDefault="00874316" w:rsidP="004D1A66">
      <w:pPr>
        <w:pStyle w:val="twunmatched"/>
        <w:spacing w:before="0" w:beforeAutospacing="0" w:after="0" w:afterAutospacing="0" w:line="360" w:lineRule="auto"/>
        <w:jc w:val="both"/>
        <w:rPr>
          <w:rStyle w:val="lev"/>
          <w:rFonts w:asciiTheme="majorBidi" w:eastAsiaTheme="minorHAnsi" w:hAnsiTheme="majorBidi" w:cstheme="majorBidi"/>
          <w:sz w:val="28"/>
          <w:szCs w:val="28"/>
        </w:rPr>
      </w:pPr>
      <w:r w:rsidRPr="004D1A66">
        <w:rPr>
          <w:rStyle w:val="lev"/>
          <w:sz w:val="28"/>
          <w:szCs w:val="28"/>
        </w:rPr>
        <w:t>II.2</w:t>
      </w:r>
      <w:r w:rsidR="006469A4" w:rsidRPr="004D1A66">
        <w:rPr>
          <w:rStyle w:val="lev"/>
          <w:sz w:val="28"/>
          <w:szCs w:val="28"/>
        </w:rPr>
        <w:t>.</w:t>
      </w:r>
      <w:r w:rsidR="004142CE" w:rsidRPr="004D1A66">
        <w:rPr>
          <w:rStyle w:val="lev"/>
          <w:sz w:val="28"/>
          <w:szCs w:val="28"/>
        </w:rPr>
        <w:t xml:space="preserve">Définition de la classification </w:t>
      </w:r>
    </w:p>
    <w:p w:rsidR="00EE7426" w:rsidRPr="00EE7426" w:rsidRDefault="00EE7426" w:rsidP="00D446D7">
      <w:pPr>
        <w:tabs>
          <w:tab w:val="left" w:pos="284"/>
          <w:tab w:val="left" w:pos="567"/>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4D1A66">
        <w:rPr>
          <w:rFonts w:ascii="Times New Roman" w:eastAsia="Times New Roman" w:hAnsi="Times New Roman" w:cs="Times New Roman"/>
          <w:sz w:val="24"/>
          <w:szCs w:val="24"/>
          <w:lang w:eastAsia="fr-FR"/>
        </w:rPr>
        <w:t xml:space="preserve">  </w:t>
      </w:r>
      <w:r w:rsidRPr="00EE7426">
        <w:rPr>
          <w:rFonts w:ascii="Times New Roman" w:eastAsia="Times New Roman" w:hAnsi="Times New Roman" w:cs="Times New Roman"/>
          <w:sz w:val="24"/>
          <w:szCs w:val="24"/>
          <w:lang w:eastAsia="fr-FR"/>
        </w:rPr>
        <w:t>La classification est un processus qui permet d'organiser des données en classes homogènes dont le but est la simplification de la représentation de ces derniers.</w:t>
      </w:r>
    </w:p>
    <w:p w:rsidR="000320A2" w:rsidRPr="000E42EF" w:rsidRDefault="000E42EF" w:rsidP="000E42EF">
      <w:pPr>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EE7426" w:rsidRPr="00EE7426">
        <w:rPr>
          <w:rFonts w:ascii="Times New Roman" w:eastAsia="Times New Roman" w:hAnsi="Times New Roman" w:cs="Times New Roman"/>
          <w:sz w:val="24"/>
          <w:szCs w:val="24"/>
          <w:lang w:eastAsia="fr-FR"/>
        </w:rPr>
        <w:t>La classification donc crée une hiérarchie qui améliore la recherche de documents ; elle génère une vue d’ensemble qui favorise la connaissance de l’environnement ciblé.</w:t>
      </w:r>
      <w:r>
        <w:rPr>
          <w:rFonts w:ascii="Times New Roman" w:eastAsia="Times New Roman" w:hAnsi="Times New Roman" w:cs="Times New Roman"/>
          <w:sz w:val="24"/>
          <w:szCs w:val="24"/>
          <w:lang w:eastAsia="fr-FR"/>
        </w:rPr>
        <w:t xml:space="preserve"> </w:t>
      </w:r>
      <w:proofErr w:type="gramStart"/>
      <w:r>
        <w:rPr>
          <w:rFonts w:ascii="Times New Roman" w:eastAsia="Times New Roman" w:hAnsi="Times New Roman" w:cs="Times New Roman"/>
          <w:sz w:val="24"/>
          <w:szCs w:val="24"/>
          <w:lang w:eastAsia="fr-FR"/>
        </w:rPr>
        <w:t>ce</w:t>
      </w:r>
      <w:proofErr w:type="gramEnd"/>
      <w:r>
        <w:rPr>
          <w:rFonts w:ascii="Times New Roman" w:eastAsia="Times New Roman" w:hAnsi="Times New Roman" w:cs="Times New Roman"/>
          <w:sz w:val="24"/>
          <w:szCs w:val="24"/>
          <w:lang w:eastAsia="fr-FR"/>
        </w:rPr>
        <w:t xml:space="preserve"> dernier  </w:t>
      </w:r>
      <w:r w:rsidR="00EE7426" w:rsidRPr="00EE7426">
        <w:rPr>
          <w:rFonts w:ascii="Times New Roman" w:eastAsia="Times New Roman" w:hAnsi="Times New Roman" w:cs="Times New Roman"/>
          <w:sz w:val="24"/>
          <w:szCs w:val="24"/>
          <w:lang w:eastAsia="fr-FR"/>
        </w:rPr>
        <w:t>réalisée à partir d’une évaluation statistique de ses données</w:t>
      </w:r>
      <w:r w:rsidR="00EE7426">
        <w:rPr>
          <w:rFonts w:ascii="Times New Roman" w:eastAsia="Times New Roman" w:hAnsi="Times New Roman" w:cs="Times New Roman"/>
          <w:sz w:val="24"/>
          <w:szCs w:val="24"/>
          <w:lang w:eastAsia="fr-FR"/>
        </w:rPr>
        <w:t>.</w:t>
      </w:r>
    </w:p>
    <w:p w:rsidR="004D1A66" w:rsidRDefault="004D1A66" w:rsidP="009E42B6">
      <w:pPr>
        <w:pStyle w:val="twunmatched"/>
        <w:spacing w:before="0" w:beforeAutospacing="0" w:after="0" w:afterAutospacing="0" w:line="360" w:lineRule="auto"/>
        <w:jc w:val="both"/>
        <w:rPr>
          <w:rStyle w:val="lev"/>
          <w:sz w:val="28"/>
          <w:szCs w:val="28"/>
        </w:rPr>
      </w:pPr>
    </w:p>
    <w:p w:rsidR="009E42B6" w:rsidRPr="001D7747" w:rsidRDefault="00874316" w:rsidP="009E42B6">
      <w:pPr>
        <w:pStyle w:val="twunmatched"/>
        <w:spacing w:before="0" w:beforeAutospacing="0" w:after="0" w:afterAutospacing="0" w:line="360" w:lineRule="auto"/>
        <w:jc w:val="both"/>
        <w:rPr>
          <w:rStyle w:val="lev"/>
          <w:rFonts w:asciiTheme="majorBidi" w:hAnsiTheme="majorBidi" w:cstheme="majorBidi"/>
          <w:b w:val="0"/>
          <w:bCs w:val="0"/>
          <w:sz w:val="28"/>
          <w:szCs w:val="28"/>
        </w:rPr>
      </w:pPr>
      <w:r>
        <w:rPr>
          <w:rStyle w:val="lev"/>
          <w:sz w:val="28"/>
          <w:szCs w:val="28"/>
        </w:rPr>
        <w:t>II.3</w:t>
      </w:r>
      <w:r w:rsidR="009E42B6" w:rsidRPr="001D7747">
        <w:rPr>
          <w:rStyle w:val="lev"/>
          <w:sz w:val="28"/>
          <w:szCs w:val="28"/>
        </w:rPr>
        <w:t>.</w:t>
      </w:r>
      <w:r w:rsidR="009E42B6">
        <w:rPr>
          <w:rStyle w:val="lev"/>
          <w:rFonts w:asciiTheme="majorBidi" w:hAnsiTheme="majorBidi" w:cstheme="majorBidi"/>
          <w:sz w:val="28"/>
          <w:szCs w:val="28"/>
        </w:rPr>
        <w:t>Types de classification </w:t>
      </w:r>
      <w:r w:rsidR="009E42B6" w:rsidRPr="001D7747">
        <w:rPr>
          <w:rStyle w:val="lev"/>
          <w:rFonts w:asciiTheme="majorBidi" w:hAnsiTheme="majorBidi" w:cstheme="majorBidi"/>
          <w:sz w:val="28"/>
          <w:szCs w:val="28"/>
        </w:rPr>
        <w:t xml:space="preserve">      </w:t>
      </w:r>
    </w:p>
    <w:p w:rsidR="009E42B6" w:rsidRDefault="009E42B6" w:rsidP="009E42B6">
      <w:pPr>
        <w:autoSpaceDE w:val="0"/>
        <w:autoSpaceDN w:val="0"/>
        <w:adjustRightInd w:val="0"/>
        <w:spacing w:line="360" w:lineRule="auto"/>
        <w:ind w:left="0" w:firstLine="284"/>
        <w:jc w:val="both"/>
        <w:rPr>
          <w:rStyle w:val="lev"/>
          <w:rFonts w:asciiTheme="majorBidi" w:hAnsiTheme="majorBidi" w:cstheme="majorBidi"/>
          <w:sz w:val="24"/>
          <w:szCs w:val="24"/>
        </w:rPr>
      </w:pPr>
      <w:r w:rsidRPr="007E341A">
        <w:rPr>
          <w:rFonts w:asciiTheme="majorBidi" w:hAnsiTheme="majorBidi" w:cstheme="majorBidi"/>
          <w:sz w:val="24"/>
          <w:szCs w:val="24"/>
        </w:rPr>
        <w:t>On distingue dans le domaine de la classification autom</w:t>
      </w:r>
      <w:r>
        <w:rPr>
          <w:rFonts w:asciiTheme="majorBidi" w:hAnsiTheme="majorBidi" w:cstheme="majorBidi"/>
          <w:sz w:val="24"/>
          <w:szCs w:val="24"/>
        </w:rPr>
        <w:t xml:space="preserve">atique deux types d’approches  </w:t>
      </w:r>
      <w:r w:rsidRPr="007E341A">
        <w:rPr>
          <w:rFonts w:asciiTheme="majorBidi" w:hAnsiTheme="majorBidi" w:cstheme="majorBidi"/>
          <w:sz w:val="24"/>
          <w:szCs w:val="24"/>
        </w:rPr>
        <w:t>la classification supervisée et la classification non supervisée.</w:t>
      </w:r>
      <w:r w:rsidRPr="007E341A">
        <w:rPr>
          <w:rStyle w:val="lev"/>
          <w:rFonts w:asciiTheme="majorBidi" w:hAnsiTheme="majorBidi" w:cstheme="majorBidi"/>
          <w:sz w:val="24"/>
          <w:szCs w:val="24"/>
        </w:rPr>
        <w:t xml:space="preserve"> </w:t>
      </w:r>
    </w:p>
    <w:p w:rsidR="009E42B6" w:rsidRDefault="009E42B6" w:rsidP="009E42B6">
      <w:pPr>
        <w:autoSpaceDE w:val="0"/>
        <w:autoSpaceDN w:val="0"/>
        <w:adjustRightInd w:val="0"/>
        <w:spacing w:line="360" w:lineRule="auto"/>
        <w:ind w:left="0"/>
        <w:jc w:val="both"/>
        <w:rPr>
          <w:rFonts w:ascii="Times New Roman" w:hAnsi="Times New Roman" w:cs="Times New Roman"/>
          <w:sz w:val="24"/>
          <w:szCs w:val="24"/>
        </w:rPr>
      </w:pPr>
      <w:r w:rsidRPr="007E341A">
        <w:rPr>
          <w:rFonts w:ascii="Times New Roman" w:hAnsi="Times New Roman" w:cs="Times New Roman"/>
          <w:sz w:val="24"/>
          <w:szCs w:val="24"/>
        </w:rPr>
        <w:t>Dans le cas de la classification non supervisée, les grou</w:t>
      </w:r>
      <w:r>
        <w:rPr>
          <w:rFonts w:ascii="Times New Roman" w:hAnsi="Times New Roman" w:cs="Times New Roman"/>
          <w:sz w:val="24"/>
          <w:szCs w:val="24"/>
        </w:rPr>
        <w:t xml:space="preserve">pes de documents (classes) sont </w:t>
      </w:r>
      <w:r w:rsidRPr="007E341A">
        <w:rPr>
          <w:rFonts w:ascii="Times New Roman" w:hAnsi="Times New Roman" w:cs="Times New Roman"/>
          <w:sz w:val="24"/>
          <w:szCs w:val="24"/>
        </w:rPr>
        <w:t>calculés automatiquement</w:t>
      </w:r>
      <w:r>
        <w:rPr>
          <w:rFonts w:ascii="Times New Roman" w:hAnsi="Times New Roman" w:cs="Times New Roman"/>
          <w:sz w:val="24"/>
          <w:szCs w:val="24"/>
        </w:rPr>
        <w:t xml:space="preserve"> </w:t>
      </w:r>
      <w:r w:rsidRPr="007E341A">
        <w:rPr>
          <w:rFonts w:ascii="Times New Roman" w:hAnsi="Times New Roman" w:cs="Times New Roman"/>
          <w:sz w:val="24"/>
          <w:szCs w:val="24"/>
        </w:rPr>
        <w:t>par la machine [</w:t>
      </w:r>
      <w:r>
        <w:rPr>
          <w:rFonts w:ascii="Times New Roman" w:hAnsi="Times New Roman" w:cs="Times New Roman"/>
          <w:sz w:val="24"/>
          <w:szCs w:val="24"/>
        </w:rPr>
        <w:t>17</w:t>
      </w:r>
      <w:r w:rsidRPr="007E341A">
        <w:rPr>
          <w:rFonts w:ascii="Times New Roman" w:hAnsi="Times New Roman" w:cs="Times New Roman"/>
          <w:sz w:val="24"/>
          <w:szCs w:val="24"/>
        </w:rPr>
        <w:t>], tandis qu’ils sont, dans l’approche supervisée définis par un expert</w:t>
      </w:r>
      <w:r>
        <w:rPr>
          <w:rFonts w:ascii="Times New Roman" w:hAnsi="Times New Roman" w:cs="Times New Roman"/>
          <w:sz w:val="24"/>
          <w:szCs w:val="24"/>
        </w:rPr>
        <w:t>.</w:t>
      </w:r>
    </w:p>
    <w:p w:rsidR="004D1A66" w:rsidRDefault="004D1A66" w:rsidP="00BA2B68">
      <w:pPr>
        <w:autoSpaceDE w:val="0"/>
        <w:autoSpaceDN w:val="0"/>
        <w:adjustRightInd w:val="0"/>
        <w:spacing w:line="360" w:lineRule="auto"/>
        <w:ind w:left="0"/>
        <w:jc w:val="both"/>
        <w:rPr>
          <w:rStyle w:val="lev"/>
          <w:rFonts w:ascii="Times New Roman" w:hAnsi="Times New Roman" w:cs="Times New Roman"/>
          <w:b w:val="0"/>
          <w:bCs w:val="0"/>
          <w:sz w:val="24"/>
          <w:szCs w:val="24"/>
        </w:rPr>
      </w:pPr>
    </w:p>
    <w:p w:rsidR="004D1A66" w:rsidRDefault="004D1A66" w:rsidP="00BA2B68">
      <w:pPr>
        <w:autoSpaceDE w:val="0"/>
        <w:autoSpaceDN w:val="0"/>
        <w:adjustRightInd w:val="0"/>
        <w:spacing w:line="360" w:lineRule="auto"/>
        <w:ind w:left="0"/>
        <w:jc w:val="both"/>
        <w:rPr>
          <w:rStyle w:val="lev"/>
          <w:rFonts w:ascii="Times New Roman" w:hAnsi="Times New Roman" w:cs="Times New Roman"/>
          <w:b w:val="0"/>
          <w:bCs w:val="0"/>
          <w:sz w:val="24"/>
          <w:szCs w:val="24"/>
        </w:rPr>
      </w:pPr>
    </w:p>
    <w:p w:rsidR="004D1A66" w:rsidRDefault="004D1A66" w:rsidP="00BA2B68">
      <w:pPr>
        <w:autoSpaceDE w:val="0"/>
        <w:autoSpaceDN w:val="0"/>
        <w:adjustRightInd w:val="0"/>
        <w:spacing w:line="360" w:lineRule="auto"/>
        <w:ind w:left="0"/>
        <w:jc w:val="both"/>
        <w:rPr>
          <w:rStyle w:val="lev"/>
          <w:rFonts w:ascii="Times New Roman" w:hAnsi="Times New Roman" w:cs="Times New Roman"/>
          <w:b w:val="0"/>
          <w:bCs w:val="0"/>
          <w:sz w:val="24"/>
          <w:szCs w:val="24"/>
        </w:rPr>
      </w:pPr>
    </w:p>
    <w:p w:rsidR="004D1A66" w:rsidRDefault="004D1A66" w:rsidP="00BA2B68">
      <w:pPr>
        <w:autoSpaceDE w:val="0"/>
        <w:autoSpaceDN w:val="0"/>
        <w:adjustRightInd w:val="0"/>
        <w:spacing w:line="360" w:lineRule="auto"/>
        <w:ind w:left="0"/>
        <w:jc w:val="both"/>
        <w:rPr>
          <w:rStyle w:val="lev"/>
          <w:rFonts w:ascii="Times New Roman" w:hAnsi="Times New Roman" w:cs="Times New Roman"/>
          <w:b w:val="0"/>
          <w:bCs w:val="0"/>
          <w:sz w:val="24"/>
          <w:szCs w:val="24"/>
        </w:rPr>
      </w:pPr>
    </w:p>
    <w:p w:rsidR="004D1A66" w:rsidRDefault="004D1A66" w:rsidP="00BA2B68">
      <w:pPr>
        <w:autoSpaceDE w:val="0"/>
        <w:autoSpaceDN w:val="0"/>
        <w:adjustRightInd w:val="0"/>
        <w:spacing w:line="360" w:lineRule="auto"/>
        <w:ind w:left="0"/>
        <w:jc w:val="both"/>
        <w:rPr>
          <w:rStyle w:val="lev"/>
          <w:rFonts w:ascii="Times New Roman" w:hAnsi="Times New Roman" w:cs="Times New Roman"/>
          <w:b w:val="0"/>
          <w:bCs w:val="0"/>
          <w:sz w:val="24"/>
          <w:szCs w:val="24"/>
        </w:rPr>
      </w:pPr>
    </w:p>
    <w:p w:rsidR="009E42B6" w:rsidRDefault="00B90C03" w:rsidP="0075679A">
      <w:pPr>
        <w:autoSpaceDE w:val="0"/>
        <w:autoSpaceDN w:val="0"/>
        <w:adjustRightInd w:val="0"/>
        <w:spacing w:line="360" w:lineRule="auto"/>
        <w:ind w:left="0" w:firstLine="284"/>
        <w:jc w:val="both"/>
        <w:rPr>
          <w:rStyle w:val="lev"/>
          <w:rFonts w:asciiTheme="majorBidi" w:hAnsiTheme="majorBidi" w:cstheme="majorBidi"/>
        </w:rPr>
      </w:pPr>
      <w:r>
        <w:rPr>
          <w:rStyle w:val="lev"/>
          <w:rFonts w:asciiTheme="majorBidi" w:hAnsiTheme="majorBidi" w:cstheme="majorBidi"/>
          <w:sz w:val="24"/>
          <w:szCs w:val="24"/>
        </w:rPr>
        <w:t xml:space="preserve"> </w:t>
      </w:r>
      <w:r w:rsidR="00874316" w:rsidRPr="00874316">
        <w:rPr>
          <w:rStyle w:val="lev"/>
          <w:rFonts w:asciiTheme="majorBidi" w:hAnsiTheme="majorBidi" w:cstheme="majorBidi"/>
          <w:sz w:val="24"/>
          <w:szCs w:val="24"/>
        </w:rPr>
        <w:t>II.3.1.</w:t>
      </w:r>
      <w:r w:rsidR="00BA2B68">
        <w:rPr>
          <w:rStyle w:val="lev"/>
          <w:rFonts w:asciiTheme="majorBidi" w:hAnsiTheme="majorBidi" w:cstheme="majorBidi"/>
          <w:sz w:val="24"/>
          <w:szCs w:val="24"/>
        </w:rPr>
        <w:t>C</w:t>
      </w:r>
      <w:r w:rsidR="009E42B6" w:rsidRPr="003058D4">
        <w:rPr>
          <w:rStyle w:val="lev"/>
          <w:rFonts w:asciiTheme="majorBidi" w:hAnsiTheme="majorBidi" w:cstheme="majorBidi"/>
          <w:sz w:val="24"/>
          <w:szCs w:val="24"/>
        </w:rPr>
        <w:t>lassification non supervisé </w:t>
      </w:r>
    </w:p>
    <w:p w:rsidR="009E42B6" w:rsidRDefault="009E42B6" w:rsidP="003048AE">
      <w:pPr>
        <w:autoSpaceDE w:val="0"/>
        <w:autoSpaceDN w:val="0"/>
        <w:adjustRightInd w:val="0"/>
        <w:spacing w:line="360" w:lineRule="auto"/>
        <w:ind w:left="0"/>
        <w:jc w:val="both"/>
        <w:rPr>
          <w:rFonts w:ascii="Times New Roman" w:hAnsi="Times New Roman" w:cs="Times New Roman"/>
          <w:sz w:val="24"/>
          <w:szCs w:val="24"/>
        </w:rPr>
      </w:pPr>
      <w:r>
        <w:rPr>
          <w:rStyle w:val="lev"/>
          <w:rFonts w:asciiTheme="majorBidi" w:hAnsiTheme="majorBidi" w:cstheme="majorBidi"/>
        </w:rPr>
        <w:t xml:space="preserve">      </w:t>
      </w:r>
      <w:r w:rsidRPr="006D5F1F">
        <w:rPr>
          <w:rFonts w:ascii="Times New Roman" w:hAnsi="Times New Roman" w:cs="Times New Roman"/>
          <w:sz w:val="24"/>
          <w:szCs w:val="24"/>
        </w:rPr>
        <w:t xml:space="preserve">Au  sens  large,  la  classification  non  supervisée  (segmentation,  groupement, </w:t>
      </w:r>
      <w:proofErr w:type="spellStart"/>
      <w:r w:rsidRPr="006D5F1F">
        <w:rPr>
          <w:rFonts w:ascii="Times New Roman" w:hAnsi="Times New Roman" w:cs="Times New Roman"/>
          <w:sz w:val="24"/>
          <w:szCs w:val="24"/>
        </w:rPr>
        <w:t>clustering</w:t>
      </w:r>
      <w:proofErr w:type="spellEnd"/>
      <w:r w:rsidRPr="006D5F1F">
        <w:rPr>
          <w:rFonts w:ascii="Times New Roman" w:hAnsi="Times New Roman" w:cs="Times New Roman"/>
          <w:sz w:val="24"/>
          <w:szCs w:val="24"/>
        </w:rPr>
        <w:t>)  peut  être  définit  comme  un processus  permettant  d’organiser  des  objets  (dont  on  ne  connaît  pas  la  classe)  en groupes dont les éléments sont proches. Un groupe (cluster) est donc une collection d’objets  qui  sont  supposés  être  similaires  entre  eux  et  être  différents  des  objets appartenant aux autres groupes</w:t>
      </w:r>
      <w:r w:rsidR="00077F97">
        <w:rPr>
          <w:rFonts w:ascii="Times New Roman" w:hAnsi="Times New Roman" w:cs="Times New Roman"/>
          <w:sz w:val="24"/>
          <w:szCs w:val="24"/>
        </w:rPr>
        <w:t xml:space="preserve">. Cette </w:t>
      </w:r>
    </w:p>
    <w:p w:rsidR="007E18F8" w:rsidRDefault="007E18F8" w:rsidP="007E18F8">
      <w:pPr>
        <w:autoSpaceDE w:val="0"/>
        <w:autoSpaceDN w:val="0"/>
        <w:adjustRightInd w:val="0"/>
        <w:spacing w:line="360" w:lineRule="auto"/>
        <w:ind w:left="0"/>
        <w:jc w:val="both"/>
        <w:rPr>
          <w:rFonts w:ascii="Times New Roman" w:hAnsi="Times New Roman" w:cs="Times New Roman"/>
          <w:sz w:val="24"/>
          <w:szCs w:val="24"/>
        </w:rPr>
      </w:pPr>
      <w:r w:rsidRPr="007E18F8">
        <w:rPr>
          <w:rFonts w:ascii="Times New Roman" w:hAnsi="Times New Roman" w:cs="Times New Roman"/>
          <w:sz w:val="24"/>
          <w:szCs w:val="24"/>
        </w:rPr>
        <w:t xml:space="preserve">Par exemple, soit </w:t>
      </w:r>
      <w:proofErr w:type="gramStart"/>
      <w:r>
        <w:rPr>
          <w:rFonts w:ascii="Times New Roman" w:hAnsi="Times New Roman" w:cs="Times New Roman"/>
          <w:sz w:val="24"/>
          <w:szCs w:val="24"/>
        </w:rPr>
        <w:t>le</w:t>
      </w:r>
      <w:proofErr w:type="gramEnd"/>
      <w:r>
        <w:rPr>
          <w:rFonts w:ascii="Times New Roman" w:hAnsi="Times New Roman" w:cs="Times New Roman"/>
          <w:sz w:val="24"/>
          <w:szCs w:val="24"/>
        </w:rPr>
        <w:t xml:space="preserve"> figure</w:t>
      </w:r>
      <w:r w:rsidR="00FD2602">
        <w:rPr>
          <w:rFonts w:ascii="Times New Roman" w:hAnsi="Times New Roman" w:cs="Times New Roman"/>
          <w:sz w:val="24"/>
          <w:szCs w:val="24"/>
        </w:rPr>
        <w:t xml:space="preserve"> 2.1</w:t>
      </w:r>
      <w:r w:rsidRPr="007E18F8">
        <w:rPr>
          <w:rFonts w:ascii="Times New Roman" w:hAnsi="Times New Roman" w:cs="Times New Roman"/>
          <w:sz w:val="24"/>
          <w:szCs w:val="24"/>
        </w:rPr>
        <w:t xml:space="preserve"> suivant:</w:t>
      </w:r>
    </w:p>
    <w:p w:rsidR="00FD2602" w:rsidRPr="00FD2602" w:rsidRDefault="00FD2602" w:rsidP="00FD2602">
      <w:pPr>
        <w:pStyle w:val="Paragraphedeliste"/>
        <w:numPr>
          <w:ilvl w:val="0"/>
          <w:numId w:val="48"/>
        </w:numPr>
        <w:autoSpaceDE w:val="0"/>
        <w:autoSpaceDN w:val="0"/>
        <w:adjustRightInd w:val="0"/>
        <w:spacing w:line="360" w:lineRule="auto"/>
        <w:jc w:val="both"/>
        <w:rPr>
          <w:rFonts w:ascii="Times New Roman" w:hAnsi="Times New Roman" w:cs="Times New Roman"/>
          <w:sz w:val="24"/>
          <w:szCs w:val="24"/>
        </w:rPr>
      </w:pPr>
      <w:r w:rsidRPr="00FD2602">
        <w:rPr>
          <w:rFonts w:ascii="Times New Roman" w:hAnsi="Times New Roman" w:cs="Times New Roman"/>
          <w:sz w:val="24"/>
          <w:szCs w:val="24"/>
        </w:rPr>
        <w:t xml:space="preserve">Un algorithme de </w:t>
      </w:r>
      <w:proofErr w:type="spellStart"/>
      <w:r w:rsidRPr="00FD2602">
        <w:rPr>
          <w:rFonts w:ascii="Times New Roman" w:hAnsi="Times New Roman" w:cs="Times New Roman"/>
          <w:sz w:val="24"/>
          <w:szCs w:val="24"/>
        </w:rPr>
        <w:t>clustering</w:t>
      </w:r>
      <w:proofErr w:type="spellEnd"/>
      <w:r w:rsidRPr="00FD2602">
        <w:rPr>
          <w:rFonts w:ascii="Times New Roman" w:hAnsi="Times New Roman" w:cs="Times New Roman"/>
          <w:sz w:val="24"/>
          <w:szCs w:val="24"/>
        </w:rPr>
        <w:t xml:space="preserve"> peut trouver les clusters </w:t>
      </w:r>
    </w:p>
    <w:p w:rsidR="007E18F8" w:rsidRPr="00FD2602" w:rsidRDefault="00FD2602" w:rsidP="00FD2602">
      <w:pPr>
        <w:pStyle w:val="Paragraphedeliste"/>
        <w:numPr>
          <w:ilvl w:val="0"/>
          <w:numId w:val="47"/>
        </w:numPr>
        <w:autoSpaceDE w:val="0"/>
        <w:autoSpaceDN w:val="0"/>
        <w:adjustRightInd w:val="0"/>
        <w:spacing w:line="360" w:lineRule="auto"/>
        <w:jc w:val="both"/>
        <w:rPr>
          <w:rFonts w:ascii="Times New Roman" w:hAnsi="Times New Roman" w:cs="Times New Roman"/>
          <w:sz w:val="24"/>
          <w:szCs w:val="24"/>
        </w:rPr>
      </w:pPr>
      <w:r w:rsidRPr="00FD2602">
        <w:rPr>
          <w:rFonts w:ascii="Times New Roman" w:hAnsi="Times New Roman" w:cs="Times New Roman"/>
          <w:sz w:val="24"/>
          <w:szCs w:val="24"/>
        </w:rPr>
        <w:t>Bien que certaines figures différentes coexistent dans un cluster.</w:t>
      </w:r>
    </w:p>
    <w:p w:rsidR="00FD2602" w:rsidRDefault="00077F97" w:rsidP="00FD2602">
      <w:pPr>
        <w:autoSpaceDE w:val="0"/>
        <w:autoSpaceDN w:val="0"/>
        <w:adjustRightInd w:val="0"/>
        <w:spacing w:line="360" w:lineRule="auto"/>
        <w:ind w:left="0"/>
        <w:jc w:val="cente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2491236" cy="1514962"/>
            <wp:effectExtent l="19050" t="0" r="4314" b="0"/>
            <wp:docPr id="15" name="Image 14" descr="1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n.PNG"/>
                    <pic:cNvPicPr/>
                  </pic:nvPicPr>
                  <pic:blipFill>
                    <a:blip r:embed="rId8" cstate="print"/>
                    <a:stretch>
                      <a:fillRect/>
                    </a:stretch>
                  </pic:blipFill>
                  <pic:spPr>
                    <a:xfrm>
                      <a:off x="0" y="0"/>
                      <a:ext cx="2490784" cy="1514687"/>
                    </a:xfrm>
                    <a:prstGeom prst="rect">
                      <a:avLst/>
                    </a:prstGeom>
                  </pic:spPr>
                </pic:pic>
              </a:graphicData>
            </a:graphic>
          </wp:inline>
        </w:drawing>
      </w:r>
    </w:p>
    <w:p w:rsidR="00FD2602" w:rsidRDefault="008B7313" w:rsidP="007E18F8">
      <w:pPr>
        <w:autoSpaceDE w:val="0"/>
        <w:autoSpaceDN w:val="0"/>
        <w:adjustRightInd w:val="0"/>
        <w:spacing w:line="360" w:lineRule="auto"/>
        <w:ind w:left="0"/>
        <w:rPr>
          <w:rFonts w:ascii="Times New Roman" w:hAnsi="Times New Roman" w:cs="Times New Roman"/>
          <w:sz w:val="24"/>
          <w:szCs w:val="24"/>
        </w:rPr>
      </w:pPr>
      <w:r>
        <w:rPr>
          <w:rFonts w:ascii="Times New Roman" w:hAnsi="Times New Roman" w:cs="Times New Roman"/>
          <w:noProof/>
          <w:sz w:val="24"/>
          <w:szCs w:val="24"/>
          <w:lang w:eastAsia="fr-FR"/>
        </w:rPr>
        <w:pict>
          <v:shapetype id="_x0000_t32" coordsize="21600,21600" o:spt="32" o:oned="t" path="m,l21600,21600e" filled="f">
            <v:path arrowok="t" fillok="f" o:connecttype="none"/>
            <o:lock v:ext="edit" shapetype="t"/>
          </v:shapetype>
          <v:shape id="_x0000_s1035" type="#_x0000_t32" style="position:absolute;margin-left:219.6pt;margin-top:7.4pt;width:.05pt;height:32pt;z-index:251667456" o:connectortype="straight">
            <v:stroke endarrow="block"/>
          </v:shape>
        </w:pict>
      </w:r>
    </w:p>
    <w:p w:rsidR="00FD2602" w:rsidRDefault="00FD2602" w:rsidP="007E18F8">
      <w:pPr>
        <w:autoSpaceDE w:val="0"/>
        <w:autoSpaceDN w:val="0"/>
        <w:adjustRightInd w:val="0"/>
        <w:spacing w:line="360" w:lineRule="auto"/>
        <w:ind w:left="0"/>
        <w:rPr>
          <w:rFonts w:ascii="Times New Roman" w:hAnsi="Times New Roman" w:cs="Times New Roman"/>
          <w:sz w:val="24"/>
          <w:szCs w:val="24"/>
        </w:rPr>
      </w:pPr>
    </w:p>
    <w:p w:rsidR="00EA732F" w:rsidRDefault="007E18F8" w:rsidP="00FD2602">
      <w:pPr>
        <w:autoSpaceDE w:val="0"/>
        <w:autoSpaceDN w:val="0"/>
        <w:adjustRightInd w:val="0"/>
        <w:spacing w:line="360" w:lineRule="auto"/>
        <w:ind w:left="0"/>
        <w:jc w:val="center"/>
        <w:rPr>
          <w:rFonts w:ascii="Times New Roman" w:hAnsi="Times New Roman" w:cs="Times New Roman"/>
          <w:sz w:val="24"/>
          <w:szCs w:val="24"/>
        </w:rPr>
      </w:pPr>
      <w:r>
        <w:rPr>
          <w:rFonts w:asciiTheme="majorBidi" w:hAnsiTheme="majorBidi" w:cstheme="majorBidi"/>
          <w:b/>
          <w:bCs/>
          <w:noProof/>
          <w:lang w:eastAsia="fr-FR"/>
        </w:rPr>
        <w:drawing>
          <wp:inline distT="0" distB="0" distL="0" distR="0">
            <wp:extent cx="3673056" cy="1578634"/>
            <wp:effectExtent l="19050" t="0" r="3594" b="0"/>
            <wp:docPr id="18" name="Image 15" descr="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n.PNG"/>
                    <pic:cNvPicPr/>
                  </pic:nvPicPr>
                  <pic:blipFill>
                    <a:blip r:embed="rId9" cstate="print"/>
                    <a:stretch>
                      <a:fillRect/>
                    </a:stretch>
                  </pic:blipFill>
                  <pic:spPr>
                    <a:xfrm>
                      <a:off x="0" y="0"/>
                      <a:ext cx="3669301" cy="1577020"/>
                    </a:xfrm>
                    <a:prstGeom prst="rect">
                      <a:avLst/>
                    </a:prstGeom>
                  </pic:spPr>
                </pic:pic>
              </a:graphicData>
            </a:graphic>
          </wp:inline>
        </w:drawing>
      </w:r>
    </w:p>
    <w:p w:rsidR="00077F97" w:rsidRPr="00AB7FFB" w:rsidRDefault="00FD2602" w:rsidP="00874316">
      <w:pPr>
        <w:autoSpaceDE w:val="0"/>
        <w:autoSpaceDN w:val="0"/>
        <w:adjustRightInd w:val="0"/>
        <w:spacing w:line="360" w:lineRule="auto"/>
        <w:ind w:left="0"/>
        <w:jc w:val="center"/>
        <w:rPr>
          <w:rStyle w:val="lev"/>
          <w:rFonts w:asciiTheme="majorBidi" w:hAnsiTheme="majorBidi" w:cstheme="majorBidi"/>
          <w:sz w:val="24"/>
          <w:szCs w:val="24"/>
        </w:rPr>
      </w:pPr>
      <w:r w:rsidRPr="00AB7FFB">
        <w:rPr>
          <w:rFonts w:ascii="Times New Roman" w:eastAsia="Calibri" w:hAnsi="Times New Roman" w:cs="Times New Roman"/>
          <w:b/>
          <w:bCs/>
          <w:sz w:val="24"/>
          <w:szCs w:val="24"/>
        </w:rPr>
        <w:t xml:space="preserve">Figure </w:t>
      </w:r>
      <w:r w:rsidR="00874316">
        <w:rPr>
          <w:rFonts w:ascii="Times New Roman" w:hAnsi="Times New Roman" w:cs="Times New Roman"/>
          <w:b/>
          <w:bCs/>
          <w:sz w:val="24"/>
          <w:szCs w:val="24"/>
        </w:rPr>
        <w:t>II.1 :</w:t>
      </w:r>
      <w:r w:rsidRPr="00AB7FFB">
        <w:rPr>
          <w:rFonts w:ascii="Times New Roman" w:eastAsia="Calibri" w:hAnsi="Times New Roman" w:cs="Times New Roman"/>
          <w:b/>
          <w:bCs/>
          <w:sz w:val="24"/>
          <w:szCs w:val="24"/>
        </w:rPr>
        <w:t xml:space="preserve"> Schéma </w:t>
      </w:r>
      <w:proofErr w:type="gramStart"/>
      <w:r w:rsidRPr="00AB7FFB">
        <w:rPr>
          <w:rFonts w:ascii="Times New Roman" w:eastAsia="Calibri" w:hAnsi="Times New Roman" w:cs="Times New Roman"/>
          <w:b/>
          <w:bCs/>
          <w:sz w:val="24"/>
          <w:szCs w:val="24"/>
        </w:rPr>
        <w:t>d’un</w:t>
      </w:r>
      <w:proofErr w:type="gramEnd"/>
      <w:r w:rsidRPr="00AB7FFB">
        <w:rPr>
          <w:rStyle w:val="lev"/>
          <w:rFonts w:asciiTheme="majorBidi" w:hAnsiTheme="majorBidi" w:cstheme="majorBidi"/>
          <w:sz w:val="24"/>
          <w:szCs w:val="24"/>
        </w:rPr>
        <w:t xml:space="preserve"> classification non supervisé</w:t>
      </w:r>
    </w:p>
    <w:p w:rsidR="00077F97" w:rsidRPr="00F54CA2" w:rsidRDefault="00077F97" w:rsidP="009E42B6">
      <w:pPr>
        <w:pStyle w:val="twunmatched"/>
        <w:spacing w:before="0" w:beforeAutospacing="0" w:after="0" w:afterAutospacing="0" w:line="360" w:lineRule="auto"/>
        <w:jc w:val="both"/>
        <w:rPr>
          <w:rStyle w:val="lev"/>
          <w:rFonts w:asciiTheme="majorBidi" w:hAnsiTheme="majorBidi" w:cstheme="majorBidi"/>
        </w:rPr>
      </w:pPr>
    </w:p>
    <w:p w:rsidR="009E42B6" w:rsidRDefault="00874316" w:rsidP="0075679A">
      <w:pPr>
        <w:pStyle w:val="twunmatched"/>
        <w:spacing w:before="0" w:beforeAutospacing="0" w:after="0" w:afterAutospacing="0" w:line="360" w:lineRule="auto"/>
        <w:ind w:firstLine="284"/>
        <w:jc w:val="both"/>
        <w:rPr>
          <w:rStyle w:val="lev"/>
          <w:rFonts w:asciiTheme="majorBidi" w:hAnsiTheme="majorBidi" w:cstheme="majorBidi"/>
        </w:rPr>
      </w:pPr>
      <w:r>
        <w:rPr>
          <w:rStyle w:val="lev"/>
          <w:rFonts w:asciiTheme="majorBidi" w:hAnsiTheme="majorBidi" w:cstheme="majorBidi"/>
        </w:rPr>
        <w:t>II.3.2</w:t>
      </w:r>
      <w:r w:rsidR="009E42B6">
        <w:rPr>
          <w:rStyle w:val="lev"/>
          <w:rFonts w:asciiTheme="majorBidi" w:hAnsiTheme="majorBidi" w:cstheme="majorBidi"/>
        </w:rPr>
        <w:t>.</w:t>
      </w:r>
      <w:r>
        <w:rPr>
          <w:rStyle w:val="lev"/>
          <w:rFonts w:asciiTheme="majorBidi" w:hAnsiTheme="majorBidi" w:cstheme="majorBidi"/>
        </w:rPr>
        <w:t xml:space="preserve"> </w:t>
      </w:r>
      <w:r w:rsidR="009E42B6">
        <w:rPr>
          <w:rStyle w:val="lev"/>
          <w:rFonts w:asciiTheme="majorBidi" w:hAnsiTheme="majorBidi" w:cstheme="majorBidi"/>
        </w:rPr>
        <w:t>La classification supervisée </w:t>
      </w:r>
    </w:p>
    <w:p w:rsidR="004D1A66" w:rsidRDefault="003048AE" w:rsidP="004D1A66">
      <w:pPr>
        <w:pStyle w:val="twunmatched"/>
        <w:tabs>
          <w:tab w:val="left" w:pos="284"/>
        </w:tabs>
        <w:spacing w:before="0" w:beforeAutospacing="0" w:after="0" w:afterAutospacing="0" w:line="360" w:lineRule="auto"/>
        <w:jc w:val="both"/>
      </w:pPr>
      <w:r>
        <w:t xml:space="preserve">    </w:t>
      </w:r>
      <w:r w:rsidR="004D1A66">
        <w:t xml:space="preserve"> </w:t>
      </w:r>
      <w:proofErr w:type="gramStart"/>
      <w:r>
        <w:t>la</w:t>
      </w:r>
      <w:proofErr w:type="gramEnd"/>
      <w:r>
        <w:t xml:space="preserve"> </w:t>
      </w:r>
      <w:r w:rsidRPr="003048AE">
        <w:t>classification supervisée</w:t>
      </w:r>
      <w:r>
        <w:rPr>
          <w:rStyle w:val="lev"/>
          <w:rFonts w:asciiTheme="majorBidi" w:hAnsiTheme="majorBidi" w:cstheme="majorBidi"/>
        </w:rPr>
        <w:t> </w:t>
      </w:r>
      <w:r w:rsidR="009E42B6">
        <w:t xml:space="preserve"> est </w:t>
      </w:r>
      <w:r w:rsidR="00106E7D">
        <w:t xml:space="preserve">pour </w:t>
      </w:r>
      <w:r w:rsidR="009E42B6">
        <w:t xml:space="preserve"> classer automatiquement un nouveau document. Comme les documents sont nombreux ou que leur nombre augmente sans cesse, il serait difficile de programmer à l'avance des règles de décision pour déterminer la classe d'un nouveau document. Même si cela était possible, ces règles devraient être régulièrement modifiées par l'utilisateur pour qu'elles reflètent la réalité actuelle. Nous présentons donc des méthodes d’apprentissage qui, à partir de documents déjà classés, permettent </w:t>
      </w:r>
    </w:p>
    <w:p w:rsidR="002E5CF5" w:rsidRDefault="002E5CF5" w:rsidP="004D1A66">
      <w:pPr>
        <w:pStyle w:val="twunmatched"/>
        <w:tabs>
          <w:tab w:val="left" w:pos="284"/>
        </w:tabs>
        <w:spacing w:before="0" w:beforeAutospacing="0" w:after="0" w:afterAutospacing="0" w:line="360" w:lineRule="auto"/>
        <w:jc w:val="both"/>
      </w:pPr>
    </w:p>
    <w:p w:rsidR="009E42B6" w:rsidRDefault="009E42B6" w:rsidP="004D1A66">
      <w:pPr>
        <w:pStyle w:val="twunmatched"/>
        <w:tabs>
          <w:tab w:val="left" w:pos="284"/>
        </w:tabs>
        <w:spacing w:before="0" w:beforeAutospacing="0" w:after="0" w:afterAutospacing="0" w:line="360" w:lineRule="auto"/>
        <w:jc w:val="both"/>
      </w:pPr>
      <w:proofErr w:type="gramStart"/>
      <w:r>
        <w:t>de</w:t>
      </w:r>
      <w:proofErr w:type="gramEnd"/>
      <w:r>
        <w:t xml:space="preserve"> classer de nouveaux documents. Nous nous intéressons donc ici aux algorithmes d'apprentissage supervisés</w:t>
      </w:r>
      <w:r w:rsidR="003048AE">
        <w:t xml:space="preserve"> </w:t>
      </w:r>
      <w:r>
        <w:t xml:space="preserve"> le but de l’algorithme est de découvrir pourquoi chaque document d’exemple a été rangé dans telle ou telle classe, afin de prédire la classe de nouveaux documents à ranger dans le futur.</w:t>
      </w:r>
    </w:p>
    <w:p w:rsidR="00B86DF6" w:rsidRPr="000320A2" w:rsidRDefault="009E42B6" w:rsidP="00B86DF6">
      <w:pPr>
        <w:pStyle w:val="twunmatched"/>
        <w:spacing w:before="0" w:beforeAutospacing="0" w:after="0" w:afterAutospacing="0" w:line="360" w:lineRule="auto"/>
        <w:jc w:val="both"/>
      </w:pPr>
      <w:r w:rsidRPr="002E359A">
        <w:t>Notre mémoire concerne la classification supervisé (catégorisation) de document.</w:t>
      </w:r>
    </w:p>
    <w:p w:rsidR="00DE0421" w:rsidRDefault="00874316" w:rsidP="00DE0421">
      <w:pPr>
        <w:pStyle w:val="Titre2"/>
      </w:pPr>
      <w:r>
        <w:rPr>
          <w:rFonts w:ascii="Times New Roman" w:hAnsi="Times New Roman" w:cs="Times New Roman"/>
          <w:i w:val="0"/>
          <w:iCs w:val="0"/>
        </w:rPr>
        <w:t>II.4.</w:t>
      </w:r>
      <w:r w:rsidR="00DE0421" w:rsidRPr="00DE0421">
        <w:rPr>
          <w:rFonts w:asciiTheme="majorBidi" w:eastAsiaTheme="minorHAnsi" w:hAnsiTheme="majorBidi" w:cstheme="majorBidi"/>
          <w:i w:val="0"/>
          <w:iCs w:val="0"/>
          <w:color w:val="000000"/>
          <w:lang w:eastAsia="en-US"/>
        </w:rPr>
        <w:t>Pourquoi utiliser</w:t>
      </w:r>
      <w:r>
        <w:rPr>
          <w:rFonts w:asciiTheme="majorBidi" w:eastAsiaTheme="minorHAnsi" w:hAnsiTheme="majorBidi" w:cstheme="majorBidi"/>
          <w:i w:val="0"/>
          <w:iCs w:val="0"/>
          <w:color w:val="000000"/>
          <w:lang w:eastAsia="en-US"/>
        </w:rPr>
        <w:t xml:space="preserve"> la</w:t>
      </w:r>
      <w:r w:rsidR="00DE0421" w:rsidRPr="00DE0421">
        <w:rPr>
          <w:rFonts w:asciiTheme="majorBidi" w:eastAsiaTheme="minorHAnsi" w:hAnsiTheme="majorBidi" w:cstheme="majorBidi"/>
          <w:i w:val="0"/>
          <w:iCs w:val="0"/>
          <w:color w:val="000000"/>
          <w:lang w:eastAsia="en-US"/>
        </w:rPr>
        <w:t xml:space="preserve"> classification automatique de documents?</w:t>
      </w:r>
      <w:r w:rsidR="00DE0421">
        <w:t xml:space="preserve"> </w:t>
      </w:r>
    </w:p>
    <w:p w:rsidR="009E42B6" w:rsidRPr="000320A2" w:rsidRDefault="00DE0421" w:rsidP="004D1A66">
      <w:pPr>
        <w:tabs>
          <w:tab w:val="left" w:pos="284"/>
        </w:tabs>
        <w:spacing w:line="360" w:lineRule="auto"/>
        <w:ind w:left="0"/>
        <w:jc w:val="both"/>
        <w:rPr>
          <w:rStyle w:val="lev"/>
          <w:rFonts w:ascii="Times New Roman" w:eastAsia="Times New Roman" w:hAnsi="Times New Roman" w:cs="Times New Roman"/>
          <w:b w:val="0"/>
          <w:bCs w:val="0"/>
          <w:sz w:val="24"/>
          <w:szCs w:val="24"/>
          <w:lang w:eastAsia="fr-FR"/>
        </w:rPr>
      </w:pPr>
      <w:r>
        <w:rPr>
          <w:rFonts w:ascii="Times New Roman" w:eastAsia="Times New Roman" w:hAnsi="Times New Roman" w:cs="Times New Roman"/>
          <w:sz w:val="24"/>
          <w:szCs w:val="24"/>
          <w:lang w:eastAsia="fr-FR"/>
        </w:rPr>
        <w:t xml:space="preserve">  </w:t>
      </w:r>
      <w:r w:rsidR="004D1A66">
        <w:rPr>
          <w:rFonts w:ascii="Times New Roman" w:eastAsia="Times New Roman" w:hAnsi="Times New Roman" w:cs="Times New Roman"/>
          <w:sz w:val="24"/>
          <w:szCs w:val="24"/>
          <w:lang w:eastAsia="fr-FR"/>
        </w:rPr>
        <w:t xml:space="preserve">   </w:t>
      </w:r>
      <w:r w:rsidR="00874316">
        <w:rPr>
          <w:rFonts w:ascii="Times New Roman" w:eastAsia="Times New Roman" w:hAnsi="Times New Roman" w:cs="Times New Roman"/>
          <w:sz w:val="24"/>
          <w:szCs w:val="24"/>
          <w:lang w:eastAsia="fr-FR"/>
        </w:rPr>
        <w:t>Une</w:t>
      </w:r>
      <w:r>
        <w:rPr>
          <w:rFonts w:ascii="Times New Roman" w:eastAsia="Times New Roman" w:hAnsi="Times New Roman" w:cs="Times New Roman"/>
          <w:sz w:val="24"/>
          <w:szCs w:val="24"/>
          <w:lang w:eastAsia="fr-FR"/>
        </w:rPr>
        <w:t xml:space="preserve"> </w:t>
      </w:r>
      <w:r w:rsidRPr="00DE0421">
        <w:rPr>
          <w:rFonts w:ascii="Times New Roman" w:eastAsia="Times New Roman" w:hAnsi="Times New Roman" w:cs="Times New Roman"/>
          <w:sz w:val="24"/>
          <w:szCs w:val="24"/>
          <w:lang w:eastAsia="fr-FR"/>
        </w:rPr>
        <w:t>méthode de classification automati</w:t>
      </w:r>
      <w:r w:rsidR="00874316">
        <w:rPr>
          <w:rFonts w:ascii="Times New Roman" w:eastAsia="Times New Roman" w:hAnsi="Times New Roman" w:cs="Times New Roman"/>
          <w:sz w:val="24"/>
          <w:szCs w:val="24"/>
          <w:lang w:eastAsia="fr-FR"/>
        </w:rPr>
        <w:t>que</w:t>
      </w:r>
      <w:r w:rsidRPr="00DE0421">
        <w:rPr>
          <w:rFonts w:ascii="Times New Roman" w:eastAsia="Times New Roman" w:hAnsi="Times New Roman" w:cs="Times New Roman"/>
          <w:sz w:val="24"/>
          <w:szCs w:val="24"/>
          <w:lang w:eastAsia="fr-FR"/>
        </w:rPr>
        <w:t xml:space="preserve"> de documents est non seulement possible, mais une solution viable pour beaucoup</w:t>
      </w:r>
      <w:r w:rsidR="00874316">
        <w:rPr>
          <w:rFonts w:ascii="Times New Roman" w:eastAsia="Times New Roman" w:hAnsi="Times New Roman" w:cs="Times New Roman"/>
          <w:sz w:val="24"/>
          <w:szCs w:val="24"/>
          <w:lang w:eastAsia="fr-FR"/>
        </w:rPr>
        <w:t xml:space="preserve"> de probl</w:t>
      </w:r>
      <w:r w:rsidR="000E42EF">
        <w:rPr>
          <w:rFonts w:ascii="Times New Roman" w:eastAsia="Times New Roman" w:hAnsi="Times New Roman" w:cs="Times New Roman"/>
          <w:sz w:val="24"/>
          <w:szCs w:val="24"/>
          <w:lang w:eastAsia="fr-FR"/>
        </w:rPr>
        <w:t>è</w:t>
      </w:r>
      <w:r w:rsidR="00874316">
        <w:rPr>
          <w:rFonts w:ascii="Times New Roman" w:eastAsia="Times New Roman" w:hAnsi="Times New Roman" w:cs="Times New Roman"/>
          <w:sz w:val="24"/>
          <w:szCs w:val="24"/>
          <w:lang w:eastAsia="fr-FR"/>
        </w:rPr>
        <w:t>mes</w:t>
      </w:r>
      <w:r w:rsidRPr="00DE0421">
        <w:rPr>
          <w:rFonts w:ascii="Times New Roman" w:eastAsia="Times New Roman" w:hAnsi="Times New Roman" w:cs="Times New Roman"/>
          <w:sz w:val="24"/>
          <w:szCs w:val="24"/>
          <w:lang w:eastAsia="fr-FR"/>
        </w:rPr>
        <w:t xml:space="preserve">. Il libère les gens de traiter avec des piles de papiers non organisés. En utilisant un scanner équipé avec les caractéristiques nécessaires, </w:t>
      </w:r>
      <w:r w:rsidR="001C0C12">
        <w:rPr>
          <w:rFonts w:ascii="Times New Roman" w:eastAsia="Times New Roman" w:hAnsi="Times New Roman" w:cs="Times New Roman"/>
          <w:sz w:val="24"/>
          <w:szCs w:val="24"/>
          <w:lang w:eastAsia="fr-FR"/>
        </w:rPr>
        <w:t xml:space="preserve">la </w:t>
      </w:r>
      <w:r w:rsidRPr="00DE0421">
        <w:rPr>
          <w:rFonts w:ascii="Times New Roman" w:eastAsia="Times New Roman" w:hAnsi="Times New Roman" w:cs="Times New Roman"/>
          <w:sz w:val="24"/>
          <w:szCs w:val="24"/>
          <w:lang w:eastAsia="fr-FR"/>
        </w:rPr>
        <w:t xml:space="preserve">classification automatique de documents permet aux utilisateurs de trier rapidement </w:t>
      </w:r>
      <w:r w:rsidR="001C0C12">
        <w:rPr>
          <w:rFonts w:ascii="Times New Roman" w:eastAsia="Times New Roman" w:hAnsi="Times New Roman" w:cs="Times New Roman"/>
          <w:sz w:val="24"/>
          <w:szCs w:val="24"/>
          <w:lang w:eastAsia="fr-FR"/>
        </w:rPr>
        <w:t xml:space="preserve">des </w:t>
      </w:r>
      <w:r w:rsidRPr="00DE0421">
        <w:rPr>
          <w:rFonts w:ascii="Times New Roman" w:eastAsia="Times New Roman" w:hAnsi="Times New Roman" w:cs="Times New Roman"/>
          <w:sz w:val="24"/>
          <w:szCs w:val="24"/>
          <w:lang w:eastAsia="fr-FR"/>
        </w:rPr>
        <w:t xml:space="preserve">pages et des lettres séparées et des télécopies en cas </w:t>
      </w:r>
      <w:r w:rsidR="001E676C">
        <w:rPr>
          <w:rFonts w:ascii="Times New Roman" w:eastAsia="Times New Roman" w:hAnsi="Times New Roman" w:cs="Times New Roman"/>
          <w:sz w:val="24"/>
          <w:szCs w:val="24"/>
          <w:lang w:eastAsia="fr-FR"/>
        </w:rPr>
        <w:t xml:space="preserve">ou </w:t>
      </w:r>
      <w:r w:rsidRPr="00DE0421">
        <w:rPr>
          <w:rFonts w:ascii="Times New Roman" w:eastAsia="Times New Roman" w:hAnsi="Times New Roman" w:cs="Times New Roman"/>
          <w:sz w:val="24"/>
          <w:szCs w:val="24"/>
          <w:lang w:eastAsia="fr-FR"/>
        </w:rPr>
        <w:t xml:space="preserve">vous en avez besoin. Plus en plus organisés, sans l'utilisation de beaucoup de personnes vous permettra d'économiser de l'argent, le temps et l'espace. </w:t>
      </w:r>
      <w:r>
        <w:rPr>
          <w:rFonts w:ascii="Times New Roman" w:eastAsia="Times New Roman" w:hAnsi="Times New Roman" w:cs="Times New Roman"/>
          <w:sz w:val="24"/>
          <w:szCs w:val="24"/>
          <w:lang w:eastAsia="fr-FR"/>
        </w:rPr>
        <w:t>[S3]</w:t>
      </w:r>
    </w:p>
    <w:p w:rsidR="009E42B6" w:rsidRPr="00F429B9" w:rsidRDefault="0016183F" w:rsidP="0016183F">
      <w:pPr>
        <w:pStyle w:val="twunmatched"/>
        <w:rPr>
          <w:sz w:val="28"/>
          <w:szCs w:val="28"/>
        </w:rPr>
      </w:pPr>
      <w:r>
        <w:rPr>
          <w:rStyle w:val="lev"/>
          <w:sz w:val="28"/>
          <w:szCs w:val="28"/>
        </w:rPr>
        <w:t>II.</w:t>
      </w:r>
      <w:r w:rsidR="000910C0">
        <w:rPr>
          <w:rStyle w:val="lev"/>
          <w:sz w:val="28"/>
          <w:szCs w:val="28"/>
        </w:rPr>
        <w:t>5</w:t>
      </w:r>
      <w:r w:rsidR="009E42B6">
        <w:rPr>
          <w:rStyle w:val="lev"/>
          <w:sz w:val="28"/>
          <w:szCs w:val="28"/>
        </w:rPr>
        <w:t xml:space="preserve">. </w:t>
      </w:r>
      <w:r w:rsidR="009E42B6" w:rsidRPr="00F429B9">
        <w:rPr>
          <w:rStyle w:val="lev"/>
          <w:sz w:val="28"/>
          <w:szCs w:val="28"/>
        </w:rPr>
        <w:t>Définition de la catégorisation de textes</w:t>
      </w:r>
      <w:r w:rsidR="009E42B6">
        <w:rPr>
          <w:rStyle w:val="lev"/>
          <w:sz w:val="28"/>
          <w:szCs w:val="28"/>
        </w:rPr>
        <w:t> </w:t>
      </w:r>
    </w:p>
    <w:p w:rsidR="00B86DF6" w:rsidRPr="00AB7FFB" w:rsidRDefault="00451345" w:rsidP="004D1A66">
      <w:pPr>
        <w:tabs>
          <w:tab w:val="left" w:pos="284"/>
        </w:tabs>
        <w:autoSpaceDE w:val="0"/>
        <w:autoSpaceDN w:val="0"/>
        <w:adjustRightInd w:val="0"/>
        <w:spacing w:before="100" w:beforeAutospacing="1" w:after="100" w:afterAutospacing="1"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8D18FA">
        <w:rPr>
          <w:rFonts w:ascii="Times New Roman" w:eastAsia="Times New Roman" w:hAnsi="Times New Roman" w:cs="Times New Roman"/>
          <w:sz w:val="24"/>
          <w:szCs w:val="24"/>
          <w:lang w:eastAsia="fr-FR"/>
        </w:rPr>
        <w:t>La</w:t>
      </w:r>
      <w:r w:rsidR="000910C0" w:rsidRPr="000910C0">
        <w:rPr>
          <w:rFonts w:ascii="Times New Roman" w:eastAsia="Times New Roman" w:hAnsi="Times New Roman" w:cs="Times New Roman"/>
          <w:sz w:val="24"/>
          <w:szCs w:val="24"/>
          <w:lang w:eastAsia="fr-FR"/>
        </w:rPr>
        <w:t xml:space="preserve"> catégorisation de textes comme étant la</w:t>
      </w:r>
      <w:r w:rsidR="000910C0">
        <w:rPr>
          <w:rFonts w:ascii="Times New Roman" w:eastAsia="Times New Roman" w:hAnsi="Times New Roman" w:cs="Times New Roman"/>
          <w:sz w:val="24"/>
          <w:szCs w:val="24"/>
          <w:lang w:eastAsia="fr-FR"/>
        </w:rPr>
        <w:t xml:space="preserve"> </w:t>
      </w:r>
      <w:r w:rsidR="000910C0" w:rsidRPr="000910C0">
        <w:rPr>
          <w:rFonts w:ascii="Times New Roman" w:eastAsia="Times New Roman" w:hAnsi="Times New Roman" w:cs="Times New Roman"/>
          <w:sz w:val="24"/>
          <w:szCs w:val="24"/>
          <w:lang w:eastAsia="fr-FR"/>
        </w:rPr>
        <w:t>recherche d'une relation bijective qui consiste à "chercher une liaison fonctionnelle</w:t>
      </w:r>
      <w:r w:rsidR="000910C0">
        <w:rPr>
          <w:rFonts w:ascii="Times New Roman" w:eastAsia="Times New Roman" w:hAnsi="Times New Roman" w:cs="Times New Roman"/>
          <w:sz w:val="24"/>
          <w:szCs w:val="24"/>
          <w:lang w:eastAsia="fr-FR"/>
        </w:rPr>
        <w:t xml:space="preserve"> </w:t>
      </w:r>
      <w:r w:rsidR="000910C0" w:rsidRPr="000910C0">
        <w:rPr>
          <w:rFonts w:ascii="Times New Roman" w:eastAsia="Times New Roman" w:hAnsi="Times New Roman" w:cs="Times New Roman"/>
          <w:sz w:val="24"/>
          <w:szCs w:val="24"/>
          <w:lang w:eastAsia="fr-FR"/>
        </w:rPr>
        <w:t>entre un ensemble de textes et un ensemble de catégories (étiquettes, classes)".</w:t>
      </w:r>
      <w:r>
        <w:rPr>
          <w:rFonts w:ascii="Times New Roman" w:eastAsia="Times New Roman" w:hAnsi="Times New Roman" w:cs="Times New Roman"/>
          <w:sz w:val="24"/>
          <w:szCs w:val="24"/>
          <w:lang w:eastAsia="fr-FR"/>
        </w:rPr>
        <w:t>et d’</w:t>
      </w:r>
      <w:r w:rsidR="000910C0" w:rsidRPr="000910C0">
        <w:rPr>
          <w:rFonts w:ascii="Times New Roman" w:eastAsia="Times New Roman" w:hAnsi="Times New Roman" w:cs="Times New Roman"/>
          <w:sz w:val="24"/>
          <w:szCs w:val="24"/>
          <w:lang w:eastAsia="fr-FR"/>
        </w:rPr>
        <w:t>ajoute</w:t>
      </w:r>
      <w:r>
        <w:rPr>
          <w:rFonts w:ascii="Times New Roman" w:eastAsia="Times New Roman" w:hAnsi="Times New Roman" w:cs="Times New Roman"/>
          <w:sz w:val="24"/>
          <w:szCs w:val="24"/>
          <w:lang w:eastAsia="fr-FR"/>
        </w:rPr>
        <w:t>r</w:t>
      </w:r>
      <w:r w:rsidR="000910C0" w:rsidRPr="000910C0">
        <w:rPr>
          <w:rFonts w:ascii="Times New Roman" w:eastAsia="Times New Roman" w:hAnsi="Times New Roman" w:cs="Times New Roman"/>
          <w:sz w:val="24"/>
          <w:szCs w:val="24"/>
          <w:lang w:eastAsia="fr-FR"/>
        </w:rPr>
        <w:t xml:space="preserve"> la notion de classes cibles prédéfinies et voit la catégorisation</w:t>
      </w:r>
      <w:r w:rsidR="000910C0">
        <w:rPr>
          <w:rFonts w:ascii="Times New Roman" w:eastAsia="Times New Roman" w:hAnsi="Times New Roman" w:cs="Times New Roman"/>
          <w:sz w:val="24"/>
          <w:szCs w:val="24"/>
          <w:lang w:eastAsia="fr-FR"/>
        </w:rPr>
        <w:t xml:space="preserve"> </w:t>
      </w:r>
      <w:r w:rsidR="000910C0" w:rsidRPr="000910C0">
        <w:rPr>
          <w:rFonts w:ascii="Times New Roman" w:eastAsia="Times New Roman" w:hAnsi="Times New Roman" w:cs="Times New Roman"/>
          <w:sz w:val="24"/>
          <w:szCs w:val="24"/>
          <w:lang w:eastAsia="fr-FR"/>
        </w:rPr>
        <w:t>de textes comme étant une tâche de tri.</w:t>
      </w:r>
      <w:r>
        <w:rPr>
          <w:rFonts w:ascii="Times New Roman" w:eastAsia="Times New Roman" w:hAnsi="Times New Roman" w:cs="Times New Roman"/>
          <w:sz w:val="24"/>
          <w:szCs w:val="24"/>
          <w:lang w:eastAsia="fr-FR"/>
        </w:rPr>
        <w:t xml:space="preserve">            </w:t>
      </w:r>
    </w:p>
    <w:p w:rsidR="00C561FF" w:rsidRPr="00DE0421" w:rsidRDefault="0016183F" w:rsidP="002A3951">
      <w:pPr>
        <w:tabs>
          <w:tab w:val="left" w:pos="284"/>
        </w:tabs>
        <w:autoSpaceDE w:val="0"/>
        <w:autoSpaceDN w:val="0"/>
        <w:adjustRightInd w:val="0"/>
        <w:spacing w:before="100" w:beforeAutospacing="1" w:after="100" w:afterAutospacing="1" w:line="360" w:lineRule="auto"/>
        <w:ind w:left="0"/>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II.</w:t>
      </w:r>
      <w:r w:rsidR="000910C0">
        <w:rPr>
          <w:rFonts w:asciiTheme="majorBidi" w:hAnsiTheme="majorBidi" w:cstheme="majorBidi"/>
          <w:b/>
          <w:bCs/>
          <w:color w:val="000000"/>
          <w:sz w:val="28"/>
          <w:szCs w:val="28"/>
        </w:rPr>
        <w:t>6</w:t>
      </w:r>
      <w:r w:rsidR="00DE0421">
        <w:rPr>
          <w:rFonts w:asciiTheme="majorBidi" w:hAnsiTheme="majorBidi" w:cstheme="majorBidi"/>
          <w:b/>
          <w:bCs/>
          <w:color w:val="000000"/>
          <w:sz w:val="28"/>
          <w:szCs w:val="28"/>
        </w:rPr>
        <w:t>.</w:t>
      </w:r>
      <w:r w:rsidR="006D4A9A">
        <w:rPr>
          <w:rFonts w:asciiTheme="majorBidi" w:hAnsiTheme="majorBidi" w:cstheme="majorBidi"/>
          <w:b/>
          <w:bCs/>
          <w:color w:val="000000"/>
          <w:sz w:val="28"/>
          <w:szCs w:val="28"/>
        </w:rPr>
        <w:t>Proce</w:t>
      </w:r>
      <w:r w:rsidR="00C561FF" w:rsidRPr="00DE0421">
        <w:rPr>
          <w:rFonts w:asciiTheme="majorBidi" w:hAnsiTheme="majorBidi" w:cstheme="majorBidi"/>
          <w:b/>
          <w:bCs/>
          <w:color w:val="000000"/>
          <w:sz w:val="28"/>
          <w:szCs w:val="28"/>
        </w:rPr>
        <w:t>ssus de la</w:t>
      </w:r>
      <w:r w:rsidR="002A3951">
        <w:rPr>
          <w:rFonts w:asciiTheme="majorBidi" w:hAnsiTheme="majorBidi" w:cstheme="majorBidi"/>
          <w:b/>
          <w:bCs/>
          <w:color w:val="000000"/>
          <w:sz w:val="28"/>
          <w:szCs w:val="28"/>
        </w:rPr>
        <w:t xml:space="preserve"> </w:t>
      </w:r>
      <w:r w:rsidR="002A3951" w:rsidRPr="002A3951">
        <w:rPr>
          <w:rFonts w:asciiTheme="majorBidi" w:hAnsiTheme="majorBidi" w:cstheme="majorBidi"/>
          <w:b/>
          <w:bCs/>
          <w:color w:val="000000"/>
          <w:sz w:val="28"/>
          <w:szCs w:val="28"/>
        </w:rPr>
        <w:t>catégorisation</w:t>
      </w:r>
      <w:r w:rsidR="00C561FF" w:rsidRPr="00DE0421">
        <w:rPr>
          <w:rFonts w:asciiTheme="majorBidi" w:hAnsiTheme="majorBidi" w:cstheme="majorBidi"/>
          <w:b/>
          <w:bCs/>
          <w:color w:val="000000"/>
          <w:sz w:val="28"/>
          <w:szCs w:val="28"/>
        </w:rPr>
        <w:t xml:space="preserve"> automatique des documents</w:t>
      </w:r>
    </w:p>
    <w:p w:rsidR="00EE4498" w:rsidRPr="00EE4498" w:rsidRDefault="004D1A66" w:rsidP="004D1A66">
      <w:pPr>
        <w:tabs>
          <w:tab w:val="left" w:pos="284"/>
        </w:tabs>
        <w:autoSpaceDE w:val="0"/>
        <w:autoSpaceDN w:val="0"/>
        <w:adjustRightInd w:val="0"/>
        <w:spacing w:line="36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EE4498" w:rsidRPr="00EE4498">
        <w:rPr>
          <w:rFonts w:asciiTheme="majorBidi" w:hAnsiTheme="majorBidi" w:cstheme="majorBidi"/>
          <w:color w:val="000000"/>
          <w:sz w:val="24"/>
          <w:szCs w:val="24"/>
        </w:rPr>
        <w:t>Le processus de catégorisation intègre la construction d’un modèle de</w:t>
      </w:r>
      <w:r w:rsidR="006945C3">
        <w:rPr>
          <w:rFonts w:asciiTheme="majorBidi" w:hAnsiTheme="majorBidi" w:cstheme="majorBidi"/>
          <w:color w:val="000000"/>
          <w:sz w:val="24"/>
          <w:szCs w:val="24"/>
        </w:rPr>
        <w:t xml:space="preserve"> </w:t>
      </w:r>
      <w:r w:rsidR="00EE4498" w:rsidRPr="00EE4498">
        <w:rPr>
          <w:rFonts w:asciiTheme="majorBidi" w:hAnsiTheme="majorBidi" w:cstheme="majorBidi"/>
          <w:color w:val="000000"/>
          <w:sz w:val="24"/>
          <w:szCs w:val="24"/>
        </w:rPr>
        <w:t>prédiction qui, en entrée, reçoit un texte et, en sortie, lui associe une ou plusieurs étiquettes.</w:t>
      </w:r>
      <w:r w:rsidR="006945C3">
        <w:rPr>
          <w:rFonts w:asciiTheme="majorBidi" w:hAnsiTheme="majorBidi" w:cstheme="majorBidi"/>
          <w:color w:val="000000"/>
          <w:sz w:val="24"/>
          <w:szCs w:val="24"/>
        </w:rPr>
        <w:t xml:space="preserve"> P</w:t>
      </w:r>
      <w:r w:rsidR="00EE4498" w:rsidRPr="00EE4498">
        <w:rPr>
          <w:rFonts w:asciiTheme="majorBidi" w:hAnsiTheme="majorBidi" w:cstheme="majorBidi"/>
          <w:color w:val="000000"/>
          <w:sz w:val="24"/>
          <w:szCs w:val="24"/>
        </w:rPr>
        <w:t>our identifier la catégorie ou la classe à laquelle un texte est associé, un ensemble d’étapes</w:t>
      </w:r>
      <w:r w:rsidR="006945C3">
        <w:rPr>
          <w:rFonts w:asciiTheme="majorBidi" w:hAnsiTheme="majorBidi" w:cstheme="majorBidi"/>
          <w:color w:val="000000"/>
          <w:sz w:val="24"/>
          <w:szCs w:val="24"/>
        </w:rPr>
        <w:t xml:space="preserve"> </w:t>
      </w:r>
      <w:r w:rsidR="00EE4498" w:rsidRPr="00EE4498">
        <w:rPr>
          <w:rFonts w:asciiTheme="majorBidi" w:hAnsiTheme="majorBidi" w:cstheme="majorBidi"/>
          <w:color w:val="000000"/>
          <w:sz w:val="24"/>
          <w:szCs w:val="24"/>
        </w:rPr>
        <w:t xml:space="preserve">est </w:t>
      </w:r>
      <w:r w:rsidR="004879F8">
        <w:rPr>
          <w:rFonts w:asciiTheme="majorBidi" w:hAnsiTheme="majorBidi" w:cstheme="majorBidi"/>
          <w:color w:val="000000"/>
          <w:sz w:val="24"/>
          <w:szCs w:val="24"/>
        </w:rPr>
        <w:t>habituellement suivi</w:t>
      </w:r>
      <w:r w:rsidR="00EE4498" w:rsidRPr="00EE4498">
        <w:rPr>
          <w:rFonts w:asciiTheme="majorBidi" w:hAnsiTheme="majorBidi" w:cstheme="majorBidi"/>
          <w:color w:val="000000"/>
          <w:sz w:val="24"/>
          <w:szCs w:val="24"/>
        </w:rPr>
        <w:t>. Ces étapes concernent principalement la manière dont un texte est</w:t>
      </w:r>
      <w:r w:rsidR="006945C3">
        <w:rPr>
          <w:rFonts w:asciiTheme="majorBidi" w:hAnsiTheme="majorBidi" w:cstheme="majorBidi"/>
          <w:color w:val="000000"/>
          <w:sz w:val="24"/>
          <w:szCs w:val="24"/>
        </w:rPr>
        <w:t xml:space="preserve"> </w:t>
      </w:r>
      <w:r w:rsidR="00EE4498" w:rsidRPr="00EE4498">
        <w:rPr>
          <w:rFonts w:asciiTheme="majorBidi" w:hAnsiTheme="majorBidi" w:cstheme="majorBidi"/>
          <w:color w:val="000000"/>
          <w:sz w:val="24"/>
          <w:szCs w:val="24"/>
        </w:rPr>
        <w:t>représenté, le choix de l’algorithme d’apprentissage à utiliser ainsi que l’évaluation des résultats</w:t>
      </w:r>
      <w:r w:rsidR="006945C3">
        <w:rPr>
          <w:rFonts w:asciiTheme="majorBidi" w:hAnsiTheme="majorBidi" w:cstheme="majorBidi"/>
          <w:color w:val="000000"/>
          <w:sz w:val="24"/>
          <w:szCs w:val="24"/>
        </w:rPr>
        <w:t xml:space="preserve"> </w:t>
      </w:r>
      <w:r w:rsidR="00EE4498" w:rsidRPr="00EE4498">
        <w:rPr>
          <w:rFonts w:asciiTheme="majorBidi" w:hAnsiTheme="majorBidi" w:cstheme="majorBidi"/>
          <w:color w:val="000000"/>
          <w:sz w:val="24"/>
          <w:szCs w:val="24"/>
        </w:rPr>
        <w:t>obtenus pour garantir une bonne généralisation du modèle appris.</w:t>
      </w:r>
    </w:p>
    <w:p w:rsidR="00EE4498" w:rsidRPr="00EE4498" w:rsidRDefault="00EE4498" w:rsidP="0016183F">
      <w:pPr>
        <w:autoSpaceDE w:val="0"/>
        <w:autoSpaceDN w:val="0"/>
        <w:adjustRightInd w:val="0"/>
        <w:spacing w:before="120" w:line="360" w:lineRule="auto"/>
        <w:ind w:left="0" w:firstLine="709"/>
        <w:jc w:val="both"/>
        <w:rPr>
          <w:rFonts w:asciiTheme="majorBidi" w:hAnsiTheme="majorBidi" w:cstheme="majorBidi"/>
          <w:color w:val="000000"/>
          <w:sz w:val="24"/>
          <w:szCs w:val="24"/>
        </w:rPr>
      </w:pPr>
      <w:r w:rsidRPr="00EE4498">
        <w:rPr>
          <w:rFonts w:asciiTheme="majorBidi" w:hAnsiTheme="majorBidi" w:cstheme="majorBidi"/>
          <w:color w:val="000000"/>
          <w:sz w:val="24"/>
          <w:szCs w:val="24"/>
        </w:rPr>
        <w:t>Le processus de catégorisation, intégrant la phase de classement de nouveaux textes, est</w:t>
      </w:r>
      <w:r w:rsidR="002C455E">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 xml:space="preserve">résumé dans </w:t>
      </w:r>
      <w:r w:rsidRPr="001B00EB">
        <w:rPr>
          <w:rFonts w:asciiTheme="majorBidi" w:hAnsiTheme="majorBidi" w:cstheme="majorBidi"/>
          <w:color w:val="000000"/>
          <w:sz w:val="24"/>
          <w:szCs w:val="24"/>
        </w:rPr>
        <w:t xml:space="preserve">la </w:t>
      </w:r>
      <w:r w:rsidR="001B00EB">
        <w:rPr>
          <w:rFonts w:asciiTheme="majorBidi" w:hAnsiTheme="majorBidi" w:cstheme="majorBidi"/>
          <w:color w:val="000000"/>
          <w:sz w:val="24"/>
          <w:szCs w:val="24"/>
        </w:rPr>
        <w:t>(</w:t>
      </w:r>
      <w:r w:rsidR="001B00EB">
        <w:rPr>
          <w:rFonts w:asciiTheme="majorBidi" w:hAnsiTheme="majorBidi" w:cstheme="majorBidi"/>
          <w:sz w:val="24"/>
          <w:szCs w:val="24"/>
        </w:rPr>
        <w:t>F</w:t>
      </w:r>
      <w:r w:rsidRPr="001B00EB">
        <w:rPr>
          <w:rFonts w:asciiTheme="majorBidi" w:hAnsiTheme="majorBidi" w:cstheme="majorBidi"/>
          <w:sz w:val="24"/>
          <w:szCs w:val="24"/>
        </w:rPr>
        <w:t xml:space="preserve">igure </w:t>
      </w:r>
      <w:r w:rsidR="0016183F" w:rsidRPr="001B00EB">
        <w:rPr>
          <w:rFonts w:asciiTheme="majorBidi" w:hAnsiTheme="majorBidi" w:cstheme="majorBidi"/>
          <w:sz w:val="24"/>
          <w:szCs w:val="24"/>
        </w:rPr>
        <w:t>II.2</w:t>
      </w:r>
      <w:r w:rsidR="001B00EB">
        <w:rPr>
          <w:rFonts w:asciiTheme="majorBidi" w:hAnsiTheme="majorBidi" w:cstheme="majorBidi"/>
          <w:sz w:val="24"/>
          <w:szCs w:val="24"/>
        </w:rPr>
        <w:t>)</w:t>
      </w:r>
      <w:r w:rsidRPr="001B00EB">
        <w:rPr>
          <w:rFonts w:asciiTheme="majorBidi" w:hAnsiTheme="majorBidi" w:cstheme="majorBidi"/>
          <w:color w:val="000000"/>
          <w:sz w:val="24"/>
          <w:szCs w:val="24"/>
        </w:rPr>
        <w:t xml:space="preserve"> </w:t>
      </w:r>
      <w:r w:rsidR="001B00EB">
        <w:rPr>
          <w:rFonts w:asciiTheme="majorBidi" w:hAnsiTheme="majorBidi" w:cstheme="majorBidi"/>
          <w:color w:val="000000"/>
          <w:sz w:val="24"/>
          <w:szCs w:val="24"/>
        </w:rPr>
        <w:t>il</w:t>
      </w:r>
      <w:r w:rsidRPr="00EE4498">
        <w:rPr>
          <w:rFonts w:asciiTheme="majorBidi" w:hAnsiTheme="majorBidi" w:cstheme="majorBidi"/>
          <w:color w:val="000000"/>
          <w:sz w:val="24"/>
          <w:szCs w:val="24"/>
        </w:rPr>
        <w:t xml:space="preserve"> comporte deux phases :</w:t>
      </w:r>
    </w:p>
    <w:p w:rsidR="00EE4498" w:rsidRDefault="00EE4498" w:rsidP="004879F8">
      <w:pPr>
        <w:pStyle w:val="Paragraphedeliste"/>
        <w:numPr>
          <w:ilvl w:val="0"/>
          <w:numId w:val="19"/>
        </w:numPr>
        <w:autoSpaceDE w:val="0"/>
        <w:autoSpaceDN w:val="0"/>
        <w:adjustRightInd w:val="0"/>
        <w:spacing w:line="360" w:lineRule="auto"/>
        <w:ind w:left="284" w:hanging="218"/>
        <w:jc w:val="both"/>
        <w:rPr>
          <w:rFonts w:asciiTheme="majorBidi" w:hAnsiTheme="majorBidi" w:cstheme="majorBidi"/>
          <w:color w:val="000000"/>
          <w:sz w:val="24"/>
          <w:szCs w:val="24"/>
        </w:rPr>
      </w:pPr>
      <w:r w:rsidRPr="0082002B">
        <w:rPr>
          <w:rFonts w:asciiTheme="majorBidi" w:hAnsiTheme="majorBidi" w:cstheme="majorBidi"/>
          <w:b/>
          <w:bCs/>
          <w:color w:val="000000"/>
          <w:sz w:val="24"/>
          <w:szCs w:val="24"/>
        </w:rPr>
        <w:t>Apprentissage</w:t>
      </w:r>
      <w:r w:rsidR="00DE5C27" w:rsidRPr="0082002B">
        <w:rPr>
          <w:rFonts w:asciiTheme="majorBidi" w:hAnsiTheme="majorBidi" w:cstheme="majorBidi"/>
          <w:b/>
          <w:bCs/>
          <w:color w:val="000000"/>
          <w:sz w:val="24"/>
          <w:szCs w:val="24"/>
        </w:rPr>
        <w:t> :</w:t>
      </w:r>
      <w:r w:rsidRPr="0082002B">
        <w:rPr>
          <w:rFonts w:asciiTheme="majorBidi" w:hAnsiTheme="majorBidi" w:cstheme="majorBidi"/>
          <w:color w:val="000000"/>
          <w:sz w:val="24"/>
          <w:szCs w:val="24"/>
        </w:rPr>
        <w:t xml:space="preserve"> c’est la phase la plus importante du processus de catégorisation. Elle</w:t>
      </w:r>
      <w:r w:rsidR="00F44651">
        <w:rPr>
          <w:rFonts w:asciiTheme="majorBidi" w:hAnsiTheme="majorBidi" w:cstheme="majorBidi"/>
          <w:color w:val="000000"/>
          <w:sz w:val="24"/>
          <w:szCs w:val="24"/>
        </w:rPr>
        <w:t xml:space="preserve"> </w:t>
      </w:r>
      <w:r w:rsidRPr="0082002B">
        <w:rPr>
          <w:rFonts w:asciiTheme="majorBidi" w:hAnsiTheme="majorBidi" w:cstheme="majorBidi"/>
          <w:color w:val="000000"/>
          <w:sz w:val="24"/>
          <w:szCs w:val="24"/>
        </w:rPr>
        <w:t>consiste à construire un modèle de prédiction, en suivant plusieurs étapes :</w:t>
      </w:r>
    </w:p>
    <w:p w:rsidR="004D1A66" w:rsidRPr="002E5CF5" w:rsidRDefault="004D1A66" w:rsidP="002E5CF5">
      <w:pPr>
        <w:autoSpaceDE w:val="0"/>
        <w:autoSpaceDN w:val="0"/>
        <w:adjustRightInd w:val="0"/>
        <w:spacing w:line="360" w:lineRule="auto"/>
        <w:ind w:left="0"/>
        <w:jc w:val="both"/>
        <w:rPr>
          <w:rFonts w:asciiTheme="majorBidi" w:hAnsiTheme="majorBidi" w:cstheme="majorBidi"/>
          <w:color w:val="000000"/>
          <w:sz w:val="24"/>
          <w:szCs w:val="24"/>
        </w:rPr>
      </w:pPr>
    </w:p>
    <w:p w:rsidR="00EE4498" w:rsidRDefault="00446498" w:rsidP="008F2E09">
      <w:pPr>
        <w:pStyle w:val="Paragraphedeliste"/>
        <w:numPr>
          <w:ilvl w:val="0"/>
          <w:numId w:val="38"/>
        </w:numPr>
        <w:autoSpaceDE w:val="0"/>
        <w:autoSpaceDN w:val="0"/>
        <w:adjustRightInd w:val="0"/>
        <w:spacing w:line="360" w:lineRule="auto"/>
        <w:jc w:val="both"/>
        <w:rPr>
          <w:rFonts w:asciiTheme="majorBidi" w:hAnsiTheme="majorBidi" w:cstheme="majorBidi"/>
          <w:color w:val="000000"/>
          <w:sz w:val="24"/>
          <w:szCs w:val="24"/>
        </w:rPr>
      </w:pPr>
      <w:r w:rsidRPr="00446498">
        <w:rPr>
          <w:rFonts w:asciiTheme="majorBidi" w:hAnsiTheme="majorBidi" w:cstheme="majorBidi"/>
          <w:color w:val="000000"/>
          <w:sz w:val="24"/>
          <w:szCs w:val="24"/>
        </w:rPr>
        <w:t>La conception du corpus d’apprentissage (</w:t>
      </w:r>
      <w:r w:rsidR="00EE4498" w:rsidRPr="00446498">
        <w:rPr>
          <w:rFonts w:asciiTheme="majorBidi" w:hAnsiTheme="majorBidi" w:cstheme="majorBidi"/>
          <w:color w:val="000000"/>
          <w:sz w:val="24"/>
          <w:szCs w:val="24"/>
        </w:rPr>
        <w:t xml:space="preserve">la disposition d’une collection de textes </w:t>
      </w:r>
      <w:r w:rsidR="00A156BE">
        <w:rPr>
          <w:rFonts w:asciiTheme="majorBidi" w:hAnsiTheme="majorBidi" w:cstheme="majorBidi"/>
          <w:color w:val="000000"/>
          <w:sz w:val="24"/>
          <w:szCs w:val="24"/>
        </w:rPr>
        <w:t xml:space="preserve">        </w:t>
      </w:r>
      <w:r w:rsidR="00EE4498" w:rsidRPr="00446498">
        <w:rPr>
          <w:rFonts w:asciiTheme="majorBidi" w:hAnsiTheme="majorBidi" w:cstheme="majorBidi"/>
          <w:color w:val="000000"/>
          <w:sz w:val="24"/>
          <w:szCs w:val="24"/>
        </w:rPr>
        <w:t>préalablement étiquetés (les catégories des</w:t>
      </w:r>
      <w:r w:rsidR="000B1AF5" w:rsidRPr="00446498">
        <w:rPr>
          <w:rFonts w:asciiTheme="majorBidi" w:hAnsiTheme="majorBidi" w:cstheme="majorBidi"/>
          <w:color w:val="000000"/>
          <w:sz w:val="24"/>
          <w:szCs w:val="24"/>
        </w:rPr>
        <w:t xml:space="preserve"> </w:t>
      </w:r>
      <w:r>
        <w:rPr>
          <w:rFonts w:asciiTheme="majorBidi" w:hAnsiTheme="majorBidi" w:cstheme="majorBidi"/>
          <w:color w:val="000000"/>
          <w:sz w:val="24"/>
          <w:szCs w:val="24"/>
        </w:rPr>
        <w:t>d</w:t>
      </w:r>
      <w:r w:rsidR="00EE4498" w:rsidRPr="00446498">
        <w:rPr>
          <w:rFonts w:asciiTheme="majorBidi" w:hAnsiTheme="majorBidi" w:cstheme="majorBidi"/>
          <w:color w:val="000000"/>
          <w:sz w:val="24"/>
          <w:szCs w:val="24"/>
        </w:rPr>
        <w:t>ocument</w:t>
      </w:r>
      <w:r w:rsidR="00DE5C27">
        <w:rPr>
          <w:rFonts w:asciiTheme="majorBidi" w:hAnsiTheme="majorBidi" w:cstheme="majorBidi"/>
          <w:color w:val="000000"/>
          <w:sz w:val="24"/>
          <w:szCs w:val="24"/>
        </w:rPr>
        <w:t>s</w:t>
      </w:r>
      <w:r w:rsidR="00EE4498" w:rsidRPr="00446498">
        <w:rPr>
          <w:rFonts w:asciiTheme="majorBidi" w:hAnsiTheme="majorBidi" w:cstheme="majorBidi"/>
          <w:color w:val="000000"/>
          <w:sz w:val="24"/>
          <w:szCs w:val="24"/>
        </w:rPr>
        <w:t xml:space="preserve"> sont connu</w:t>
      </w:r>
      <w:r w:rsidR="004879F8">
        <w:rPr>
          <w:rFonts w:asciiTheme="majorBidi" w:hAnsiTheme="majorBidi" w:cstheme="majorBidi"/>
          <w:color w:val="000000"/>
          <w:sz w:val="24"/>
          <w:szCs w:val="24"/>
        </w:rPr>
        <w:t>e</w:t>
      </w:r>
      <w:r w:rsidR="00EE4498" w:rsidRPr="00446498">
        <w:rPr>
          <w:rFonts w:asciiTheme="majorBidi" w:hAnsiTheme="majorBidi" w:cstheme="majorBidi"/>
          <w:color w:val="000000"/>
          <w:sz w:val="24"/>
          <w:szCs w:val="24"/>
        </w:rPr>
        <w:t xml:space="preserve">s </w:t>
      </w:r>
      <w:r w:rsidR="004879F8">
        <w:rPr>
          <w:rFonts w:asciiTheme="majorBidi" w:hAnsiTheme="majorBidi" w:cstheme="majorBidi"/>
          <w:color w:val="000000"/>
          <w:sz w:val="24"/>
          <w:szCs w:val="24"/>
        </w:rPr>
        <w:t>à</w:t>
      </w:r>
      <w:r w:rsidR="00EE4498" w:rsidRPr="00446498">
        <w:rPr>
          <w:rFonts w:asciiTheme="majorBidi" w:hAnsiTheme="majorBidi" w:cstheme="majorBidi"/>
          <w:color w:val="000000"/>
          <w:sz w:val="24"/>
          <w:szCs w:val="24"/>
        </w:rPr>
        <w:t xml:space="preserve"> priori)</w:t>
      </w:r>
      <w:r w:rsidR="002C455E">
        <w:rPr>
          <w:rFonts w:asciiTheme="majorBidi" w:hAnsiTheme="majorBidi" w:cstheme="majorBidi"/>
          <w:color w:val="000000"/>
          <w:sz w:val="24"/>
          <w:szCs w:val="24"/>
        </w:rPr>
        <w:t>)</w:t>
      </w:r>
      <w:r w:rsidR="002C455E" w:rsidRPr="00446498">
        <w:rPr>
          <w:rFonts w:asciiTheme="majorBidi" w:hAnsiTheme="majorBidi" w:cstheme="majorBidi"/>
          <w:color w:val="000000"/>
          <w:sz w:val="24"/>
          <w:szCs w:val="24"/>
        </w:rPr>
        <w:t>,</w:t>
      </w:r>
    </w:p>
    <w:p w:rsidR="00E813D0" w:rsidRPr="00A156BE" w:rsidRDefault="00E813D0" w:rsidP="008F2E09">
      <w:pPr>
        <w:pStyle w:val="Paragraphedeliste"/>
        <w:numPr>
          <w:ilvl w:val="0"/>
          <w:numId w:val="38"/>
        </w:numPr>
        <w:autoSpaceDE w:val="0"/>
        <w:autoSpaceDN w:val="0"/>
        <w:adjustRightInd w:val="0"/>
        <w:spacing w:line="360" w:lineRule="auto"/>
        <w:jc w:val="both"/>
        <w:rPr>
          <w:rFonts w:asciiTheme="majorBidi" w:hAnsiTheme="majorBidi" w:cstheme="majorBidi"/>
          <w:color w:val="000000"/>
          <w:sz w:val="24"/>
          <w:szCs w:val="24"/>
        </w:rPr>
      </w:pPr>
      <w:r w:rsidRPr="00A156BE">
        <w:rPr>
          <w:rFonts w:asciiTheme="majorBidi" w:hAnsiTheme="majorBidi" w:cstheme="majorBidi"/>
          <w:color w:val="000000"/>
          <w:sz w:val="24"/>
          <w:szCs w:val="24"/>
        </w:rPr>
        <w:t>Préparation de</w:t>
      </w:r>
      <w:r w:rsidR="004879F8" w:rsidRPr="00A156BE">
        <w:rPr>
          <w:rFonts w:asciiTheme="majorBidi" w:hAnsiTheme="majorBidi" w:cstheme="majorBidi"/>
          <w:color w:val="000000"/>
          <w:sz w:val="24"/>
          <w:szCs w:val="24"/>
        </w:rPr>
        <w:t>s</w:t>
      </w:r>
      <w:r w:rsidRPr="00A156BE">
        <w:rPr>
          <w:rFonts w:asciiTheme="majorBidi" w:hAnsiTheme="majorBidi" w:cstheme="majorBidi"/>
          <w:color w:val="000000"/>
          <w:sz w:val="24"/>
          <w:szCs w:val="24"/>
        </w:rPr>
        <w:t xml:space="preserve"> données (prétraitement)</w:t>
      </w:r>
      <w:r w:rsidR="007A5B65">
        <w:rPr>
          <w:rFonts w:asciiTheme="majorBidi" w:hAnsiTheme="majorBidi" w:cstheme="majorBidi"/>
          <w:color w:val="000000"/>
          <w:sz w:val="24"/>
          <w:szCs w:val="24"/>
        </w:rPr>
        <w:t> : extraire l’ensemble des attributs de</w:t>
      </w:r>
      <w:r w:rsidRPr="00A156BE">
        <w:rPr>
          <w:rFonts w:asciiTheme="majorBidi" w:hAnsiTheme="majorBidi" w:cstheme="majorBidi"/>
          <w:color w:val="000000"/>
          <w:sz w:val="24"/>
          <w:szCs w:val="24"/>
        </w:rPr>
        <w:t xml:space="preserve"> </w:t>
      </w:r>
      <w:r w:rsidR="007A5B65">
        <w:rPr>
          <w:rFonts w:asciiTheme="majorBidi" w:hAnsiTheme="majorBidi" w:cstheme="majorBidi"/>
          <w:color w:val="000000"/>
          <w:sz w:val="24"/>
          <w:szCs w:val="24"/>
        </w:rPr>
        <w:t xml:space="preserve"> chaque document,</w:t>
      </w:r>
    </w:p>
    <w:p w:rsidR="00EE4498" w:rsidRPr="00A156BE" w:rsidRDefault="00DE5C27" w:rsidP="008F2E09">
      <w:pPr>
        <w:pStyle w:val="Paragraphedeliste"/>
        <w:numPr>
          <w:ilvl w:val="0"/>
          <w:numId w:val="38"/>
        </w:numPr>
        <w:autoSpaceDE w:val="0"/>
        <w:autoSpaceDN w:val="0"/>
        <w:adjustRightInd w:val="0"/>
        <w:spacing w:line="360" w:lineRule="auto"/>
        <w:jc w:val="both"/>
        <w:rPr>
          <w:rFonts w:asciiTheme="majorBidi" w:hAnsiTheme="majorBidi" w:cstheme="majorBidi"/>
          <w:color w:val="000000"/>
          <w:sz w:val="24"/>
          <w:szCs w:val="24"/>
        </w:rPr>
      </w:pPr>
      <w:r w:rsidRPr="00A156BE">
        <w:rPr>
          <w:rFonts w:asciiTheme="majorBidi" w:hAnsiTheme="majorBidi" w:cstheme="majorBidi"/>
          <w:color w:val="000000"/>
          <w:sz w:val="24"/>
          <w:szCs w:val="24"/>
        </w:rPr>
        <w:t>La représentation des documents</w:t>
      </w:r>
      <w:r w:rsidR="007A5B65">
        <w:rPr>
          <w:rFonts w:asciiTheme="majorBidi" w:hAnsiTheme="majorBidi" w:cstheme="majorBidi"/>
          <w:color w:val="000000"/>
          <w:sz w:val="24"/>
          <w:szCs w:val="24"/>
        </w:rPr>
        <w:t> :</w:t>
      </w:r>
      <w:r w:rsidR="00060A42" w:rsidRPr="00A156BE">
        <w:rPr>
          <w:rFonts w:asciiTheme="majorBidi" w:hAnsiTheme="majorBidi" w:cstheme="majorBidi"/>
          <w:color w:val="000000"/>
          <w:sz w:val="24"/>
          <w:szCs w:val="24"/>
        </w:rPr>
        <w:t xml:space="preserve"> </w:t>
      </w:r>
      <w:r w:rsidR="00A156BE" w:rsidRPr="00A156BE">
        <w:rPr>
          <w:rFonts w:asciiTheme="majorBidi" w:hAnsiTheme="majorBidi" w:cstheme="majorBidi"/>
          <w:color w:val="000000"/>
          <w:sz w:val="24"/>
          <w:szCs w:val="24"/>
        </w:rPr>
        <w:t>construit un tableau croisé « documents × attributs» où les lignes correspondent aux  documents à catégoriser et les colonnes à leurs attributs.</w:t>
      </w:r>
    </w:p>
    <w:p w:rsidR="0082002B" w:rsidRPr="00A156BE" w:rsidRDefault="00E813D0" w:rsidP="008F2E09">
      <w:pPr>
        <w:pStyle w:val="Paragraphedeliste"/>
        <w:numPr>
          <w:ilvl w:val="0"/>
          <w:numId w:val="38"/>
        </w:numPr>
        <w:autoSpaceDE w:val="0"/>
        <w:autoSpaceDN w:val="0"/>
        <w:adjustRightInd w:val="0"/>
        <w:spacing w:line="360" w:lineRule="auto"/>
        <w:jc w:val="both"/>
        <w:rPr>
          <w:rFonts w:asciiTheme="majorBidi" w:hAnsiTheme="majorBidi" w:cstheme="majorBidi"/>
          <w:color w:val="000000"/>
          <w:sz w:val="24"/>
          <w:szCs w:val="24"/>
        </w:rPr>
      </w:pPr>
      <w:r w:rsidRPr="00A156BE">
        <w:rPr>
          <w:rFonts w:asciiTheme="majorBidi" w:hAnsiTheme="majorBidi" w:cstheme="majorBidi"/>
          <w:color w:val="000000"/>
          <w:sz w:val="24"/>
          <w:szCs w:val="24"/>
        </w:rPr>
        <w:t>U</w:t>
      </w:r>
      <w:r w:rsidR="00EE4498" w:rsidRPr="00A156BE">
        <w:rPr>
          <w:rFonts w:asciiTheme="majorBidi" w:hAnsiTheme="majorBidi" w:cstheme="majorBidi"/>
          <w:color w:val="000000"/>
          <w:sz w:val="24"/>
          <w:szCs w:val="24"/>
        </w:rPr>
        <w:t>n algorithme d’apprentissage est appliqué sur ce tableau afin d’obtenir un modèle</w:t>
      </w:r>
      <w:r w:rsidRPr="00A156BE">
        <w:rPr>
          <w:rFonts w:asciiTheme="majorBidi" w:hAnsiTheme="majorBidi" w:cstheme="majorBidi"/>
          <w:color w:val="000000"/>
          <w:sz w:val="24"/>
          <w:szCs w:val="24"/>
        </w:rPr>
        <w:t xml:space="preserve">  </w:t>
      </w:r>
      <w:r w:rsidR="000B1AF5" w:rsidRPr="00A156BE">
        <w:rPr>
          <w:rFonts w:asciiTheme="majorBidi" w:hAnsiTheme="majorBidi" w:cstheme="majorBidi"/>
          <w:color w:val="000000"/>
          <w:sz w:val="24"/>
          <w:szCs w:val="24"/>
        </w:rPr>
        <w:t xml:space="preserve"> </w:t>
      </w:r>
      <w:r w:rsidR="00EE4498" w:rsidRPr="00A156BE">
        <w:rPr>
          <w:rFonts w:asciiTheme="majorBidi" w:hAnsiTheme="majorBidi" w:cstheme="majorBidi"/>
          <w:color w:val="000000"/>
          <w:sz w:val="24"/>
          <w:szCs w:val="24"/>
        </w:rPr>
        <w:t>de</w:t>
      </w:r>
      <w:r w:rsidR="00151033">
        <w:rPr>
          <w:rFonts w:asciiTheme="majorBidi" w:hAnsiTheme="majorBidi" w:cstheme="majorBidi"/>
          <w:color w:val="000000"/>
          <w:sz w:val="24"/>
          <w:szCs w:val="24"/>
        </w:rPr>
        <w:t xml:space="preserve"> </w:t>
      </w:r>
      <w:r w:rsidR="00151033" w:rsidRPr="00A156BE">
        <w:rPr>
          <w:rFonts w:asciiTheme="majorBidi" w:hAnsiTheme="majorBidi" w:cstheme="majorBidi"/>
          <w:color w:val="000000"/>
          <w:sz w:val="24"/>
          <w:szCs w:val="24"/>
        </w:rPr>
        <w:t>prédiction,</w:t>
      </w:r>
      <w:r w:rsidRPr="00A156BE">
        <w:rPr>
          <w:rFonts w:asciiTheme="majorBidi" w:hAnsiTheme="majorBidi" w:cstheme="majorBidi"/>
          <w:color w:val="000000"/>
          <w:sz w:val="24"/>
          <w:szCs w:val="24"/>
        </w:rPr>
        <w:tab/>
      </w:r>
    </w:p>
    <w:p w:rsidR="00EE4498" w:rsidRPr="00A156BE" w:rsidRDefault="0082002B" w:rsidP="008F2E09">
      <w:pPr>
        <w:pStyle w:val="Paragraphedeliste"/>
        <w:numPr>
          <w:ilvl w:val="0"/>
          <w:numId w:val="38"/>
        </w:numPr>
        <w:tabs>
          <w:tab w:val="left" w:pos="426"/>
        </w:tabs>
        <w:autoSpaceDE w:val="0"/>
        <w:autoSpaceDN w:val="0"/>
        <w:adjustRightInd w:val="0"/>
        <w:spacing w:line="360" w:lineRule="auto"/>
        <w:jc w:val="both"/>
        <w:rPr>
          <w:rFonts w:asciiTheme="majorBidi" w:hAnsiTheme="majorBidi" w:cstheme="majorBidi"/>
          <w:color w:val="000000"/>
          <w:sz w:val="24"/>
          <w:szCs w:val="24"/>
        </w:rPr>
      </w:pPr>
      <w:r w:rsidRPr="00A156BE">
        <w:rPr>
          <w:rFonts w:asciiTheme="majorBidi" w:hAnsiTheme="majorBidi" w:cstheme="majorBidi"/>
          <w:color w:val="000000"/>
          <w:sz w:val="24"/>
          <w:szCs w:val="24"/>
        </w:rPr>
        <w:t>Les expérimentations et l’évaluation des résultats obtenus</w:t>
      </w:r>
      <w:r w:rsidR="00EE4498" w:rsidRPr="00A156BE">
        <w:rPr>
          <w:rFonts w:asciiTheme="majorBidi" w:hAnsiTheme="majorBidi" w:cstheme="majorBidi"/>
          <w:color w:val="000000"/>
          <w:sz w:val="24"/>
          <w:szCs w:val="24"/>
        </w:rPr>
        <w:t>.</w:t>
      </w:r>
    </w:p>
    <w:p w:rsidR="00451345" w:rsidRPr="003048AE" w:rsidRDefault="00EE4498" w:rsidP="003048AE">
      <w:pPr>
        <w:pStyle w:val="Paragraphedeliste"/>
        <w:numPr>
          <w:ilvl w:val="0"/>
          <w:numId w:val="8"/>
        </w:numPr>
        <w:autoSpaceDE w:val="0"/>
        <w:autoSpaceDN w:val="0"/>
        <w:adjustRightInd w:val="0"/>
        <w:spacing w:line="360" w:lineRule="auto"/>
        <w:ind w:left="567" w:hanging="207"/>
        <w:jc w:val="both"/>
        <w:rPr>
          <w:rFonts w:asciiTheme="majorBidi" w:hAnsiTheme="majorBidi" w:cstheme="majorBidi"/>
          <w:color w:val="000000"/>
          <w:sz w:val="24"/>
          <w:szCs w:val="24"/>
        </w:rPr>
      </w:pPr>
      <w:r w:rsidRPr="00690C2C">
        <w:rPr>
          <w:rFonts w:asciiTheme="majorBidi" w:hAnsiTheme="majorBidi" w:cstheme="majorBidi"/>
          <w:b/>
          <w:bCs/>
          <w:color w:val="000000"/>
          <w:sz w:val="24"/>
          <w:szCs w:val="24"/>
        </w:rPr>
        <w:t>Le classement</w:t>
      </w:r>
      <w:r w:rsidR="00DE5C27">
        <w:rPr>
          <w:rFonts w:asciiTheme="majorBidi" w:hAnsiTheme="majorBidi" w:cstheme="majorBidi"/>
          <w:b/>
          <w:bCs/>
          <w:color w:val="000000"/>
          <w:sz w:val="24"/>
          <w:szCs w:val="24"/>
        </w:rPr>
        <w:t> :</w:t>
      </w:r>
      <w:r w:rsidR="00E813D0">
        <w:rPr>
          <w:rFonts w:asciiTheme="majorBidi" w:hAnsiTheme="majorBidi" w:cstheme="majorBidi"/>
          <w:b/>
          <w:bCs/>
          <w:color w:val="000000"/>
          <w:sz w:val="24"/>
          <w:szCs w:val="24"/>
        </w:rPr>
        <w:t xml:space="preserve"> </w:t>
      </w:r>
      <w:r w:rsidR="00E813D0">
        <w:rPr>
          <w:rFonts w:asciiTheme="majorBidi" w:hAnsiTheme="majorBidi" w:cstheme="majorBidi"/>
          <w:color w:val="000000"/>
          <w:sz w:val="24"/>
          <w:szCs w:val="24"/>
        </w:rPr>
        <w:t>P</w:t>
      </w:r>
      <w:r w:rsidR="00DE5C27">
        <w:rPr>
          <w:rFonts w:asciiTheme="majorBidi" w:hAnsiTheme="majorBidi" w:cstheme="majorBidi"/>
          <w:color w:val="000000"/>
          <w:sz w:val="24"/>
          <w:szCs w:val="24"/>
        </w:rPr>
        <w:t>our classe</w:t>
      </w:r>
      <w:r w:rsidR="00F313B4">
        <w:rPr>
          <w:rFonts w:asciiTheme="majorBidi" w:hAnsiTheme="majorBidi" w:cstheme="majorBidi"/>
          <w:color w:val="000000"/>
          <w:sz w:val="24"/>
          <w:szCs w:val="24"/>
        </w:rPr>
        <w:t>r</w:t>
      </w:r>
      <w:r w:rsidR="00DE5C27">
        <w:rPr>
          <w:rFonts w:asciiTheme="majorBidi" w:hAnsiTheme="majorBidi" w:cstheme="majorBidi"/>
          <w:color w:val="000000"/>
          <w:sz w:val="24"/>
          <w:szCs w:val="24"/>
        </w:rPr>
        <w:t xml:space="preserve"> </w:t>
      </w:r>
      <w:r w:rsidRPr="00690C2C">
        <w:rPr>
          <w:rFonts w:asciiTheme="majorBidi" w:hAnsiTheme="majorBidi" w:cstheme="majorBidi"/>
          <w:color w:val="000000"/>
          <w:sz w:val="24"/>
          <w:szCs w:val="24"/>
        </w:rPr>
        <w:t xml:space="preserve"> un nouveau document </w:t>
      </w:r>
      <w:proofErr w:type="spellStart"/>
      <w:proofErr w:type="gramStart"/>
      <w:r w:rsidRPr="002C455E">
        <w:rPr>
          <w:rFonts w:asciiTheme="majorBidi" w:hAnsiTheme="majorBidi" w:cstheme="majorBidi"/>
          <w:b/>
          <w:bCs/>
          <w:i/>
          <w:iCs/>
          <w:color w:val="000000"/>
        </w:rPr>
        <w:t>d</w:t>
      </w:r>
      <w:r w:rsidRPr="002C455E">
        <w:rPr>
          <w:rFonts w:asciiTheme="majorBidi" w:hAnsiTheme="majorBidi" w:cstheme="majorBidi"/>
          <w:b/>
          <w:bCs/>
          <w:i/>
          <w:iCs/>
          <w:color w:val="000000"/>
          <w:vertAlign w:val="subscript"/>
        </w:rPr>
        <w:t>x</w:t>
      </w:r>
      <w:proofErr w:type="spellEnd"/>
      <w:r w:rsidR="002C455E">
        <w:rPr>
          <w:rFonts w:asciiTheme="majorBidi" w:hAnsiTheme="majorBidi" w:cstheme="majorBidi"/>
          <w:b/>
          <w:bCs/>
          <w:i/>
          <w:iCs/>
          <w:color w:val="000000"/>
          <w:vertAlign w:val="subscript"/>
        </w:rPr>
        <w:t xml:space="preserve"> </w:t>
      </w:r>
      <w:r w:rsidR="006D7F03">
        <w:rPr>
          <w:rFonts w:asciiTheme="majorBidi" w:hAnsiTheme="majorBidi" w:cstheme="majorBidi"/>
          <w:i/>
          <w:iCs/>
          <w:color w:val="000000"/>
        </w:rPr>
        <w:t>,</w:t>
      </w:r>
      <w:proofErr w:type="gramEnd"/>
      <w:r w:rsidRPr="00690C2C">
        <w:rPr>
          <w:rFonts w:asciiTheme="majorBidi" w:hAnsiTheme="majorBidi" w:cstheme="majorBidi"/>
          <w:i/>
          <w:iCs/>
          <w:color w:val="000000"/>
        </w:rPr>
        <w:t xml:space="preserve"> </w:t>
      </w:r>
      <w:r w:rsidR="00F313B4">
        <w:rPr>
          <w:rFonts w:asciiTheme="majorBidi" w:hAnsiTheme="majorBidi" w:cstheme="majorBidi"/>
          <w:color w:val="000000"/>
          <w:sz w:val="24"/>
          <w:szCs w:val="24"/>
        </w:rPr>
        <w:t>o</w:t>
      </w:r>
      <w:r w:rsidR="0082002B">
        <w:rPr>
          <w:rFonts w:asciiTheme="majorBidi" w:hAnsiTheme="majorBidi" w:cstheme="majorBidi"/>
          <w:color w:val="000000"/>
          <w:sz w:val="24"/>
          <w:szCs w:val="24"/>
        </w:rPr>
        <w:t>n sui</w:t>
      </w:r>
      <w:r w:rsidR="00F313B4">
        <w:rPr>
          <w:rFonts w:asciiTheme="majorBidi" w:hAnsiTheme="majorBidi" w:cstheme="majorBidi"/>
          <w:color w:val="000000"/>
          <w:sz w:val="24"/>
          <w:szCs w:val="24"/>
        </w:rPr>
        <w:t>t</w:t>
      </w:r>
      <w:r w:rsidR="0082002B">
        <w:rPr>
          <w:rFonts w:asciiTheme="majorBidi" w:hAnsiTheme="majorBidi" w:cstheme="majorBidi"/>
          <w:color w:val="000000"/>
          <w:sz w:val="24"/>
          <w:szCs w:val="24"/>
        </w:rPr>
        <w:t xml:space="preserve"> les</w:t>
      </w:r>
      <w:r w:rsidRPr="00690C2C">
        <w:rPr>
          <w:rFonts w:asciiTheme="majorBidi" w:hAnsiTheme="majorBidi" w:cstheme="majorBidi"/>
          <w:color w:val="000000"/>
          <w:sz w:val="24"/>
          <w:szCs w:val="24"/>
        </w:rPr>
        <w:t xml:space="preserve"> étapes</w:t>
      </w:r>
      <w:r w:rsidR="00F313B4">
        <w:rPr>
          <w:rFonts w:asciiTheme="majorBidi" w:hAnsiTheme="majorBidi" w:cstheme="majorBidi"/>
          <w:color w:val="000000"/>
          <w:sz w:val="24"/>
          <w:szCs w:val="24"/>
        </w:rPr>
        <w:t xml:space="preserve"> suivantes</w:t>
      </w:r>
      <w:r w:rsidR="008F2E09">
        <w:rPr>
          <w:rFonts w:asciiTheme="majorBidi" w:hAnsiTheme="majorBidi" w:cstheme="majorBidi"/>
          <w:color w:val="000000"/>
          <w:sz w:val="24"/>
          <w:szCs w:val="24"/>
        </w:rPr>
        <w:t> :</w:t>
      </w:r>
    </w:p>
    <w:p w:rsidR="00EE4498" w:rsidRPr="00451345" w:rsidRDefault="0016183F" w:rsidP="00451345">
      <w:pPr>
        <w:pStyle w:val="Paragraphedeliste"/>
        <w:numPr>
          <w:ilvl w:val="0"/>
          <w:numId w:val="39"/>
        </w:numPr>
        <w:autoSpaceDE w:val="0"/>
        <w:autoSpaceDN w:val="0"/>
        <w:adjustRightInd w:val="0"/>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R</w:t>
      </w:r>
      <w:r w:rsidR="00EE4498" w:rsidRPr="00451345">
        <w:rPr>
          <w:rFonts w:asciiTheme="majorBidi" w:hAnsiTheme="majorBidi" w:cstheme="majorBidi"/>
          <w:color w:val="000000"/>
          <w:sz w:val="24"/>
          <w:szCs w:val="24"/>
        </w:rPr>
        <w:t>echerche puis pondération des occurrences (</w:t>
      </w:r>
      <w:r w:rsidR="00EE4498" w:rsidRPr="00451345">
        <w:rPr>
          <w:rFonts w:asciiTheme="majorBidi" w:hAnsiTheme="majorBidi" w:cstheme="majorBidi"/>
          <w:b/>
          <w:bCs/>
          <w:color w:val="000000"/>
          <w:sz w:val="24"/>
          <w:szCs w:val="24"/>
        </w:rPr>
        <w:t>t</w:t>
      </w:r>
      <w:r w:rsidR="00EE4498" w:rsidRPr="00451345">
        <w:rPr>
          <w:rFonts w:asciiTheme="majorBidi" w:hAnsiTheme="majorBidi" w:cstheme="majorBidi"/>
          <w:b/>
          <w:bCs/>
          <w:color w:val="000000"/>
          <w:sz w:val="24"/>
          <w:szCs w:val="24"/>
          <w:vertAlign w:val="subscript"/>
        </w:rPr>
        <w:t>1</w:t>
      </w:r>
      <w:r w:rsidR="00690C2C" w:rsidRPr="00451345">
        <w:rPr>
          <w:rFonts w:asciiTheme="majorBidi" w:hAnsiTheme="majorBidi" w:cstheme="majorBidi"/>
          <w:b/>
          <w:bCs/>
          <w:color w:val="000000"/>
          <w:sz w:val="24"/>
          <w:szCs w:val="24"/>
        </w:rPr>
        <w:t>,</w:t>
      </w:r>
      <w:r w:rsidR="00EE4498" w:rsidRPr="00451345">
        <w:rPr>
          <w:rFonts w:asciiTheme="majorBidi" w:hAnsiTheme="majorBidi" w:cstheme="majorBidi"/>
          <w:b/>
          <w:bCs/>
          <w:color w:val="000000"/>
          <w:sz w:val="24"/>
          <w:szCs w:val="24"/>
        </w:rPr>
        <w:t xml:space="preserve"> </w:t>
      </w:r>
      <w:r w:rsidR="00690C2C" w:rsidRPr="00451345">
        <w:rPr>
          <w:rFonts w:asciiTheme="majorBidi" w:hAnsiTheme="majorBidi" w:cstheme="majorBidi"/>
          <w:b/>
          <w:bCs/>
          <w:color w:val="000000"/>
          <w:sz w:val="24"/>
          <w:szCs w:val="24"/>
        </w:rPr>
        <w:t>..,</w:t>
      </w:r>
      <w:r w:rsidR="00EE4498" w:rsidRPr="00451345">
        <w:rPr>
          <w:rFonts w:asciiTheme="majorBidi" w:hAnsiTheme="majorBidi" w:cstheme="majorBidi"/>
          <w:b/>
          <w:bCs/>
          <w:color w:val="000000"/>
          <w:sz w:val="24"/>
          <w:szCs w:val="24"/>
        </w:rPr>
        <w:t xml:space="preserve"> </w:t>
      </w:r>
      <w:proofErr w:type="spellStart"/>
      <w:r w:rsidR="00EE4498" w:rsidRPr="00451345">
        <w:rPr>
          <w:rFonts w:asciiTheme="majorBidi" w:hAnsiTheme="majorBidi" w:cstheme="majorBidi"/>
          <w:b/>
          <w:bCs/>
          <w:color w:val="000000"/>
          <w:sz w:val="24"/>
          <w:szCs w:val="24"/>
        </w:rPr>
        <w:t>t</w:t>
      </w:r>
      <w:r w:rsidR="00EE4498" w:rsidRPr="00451345">
        <w:rPr>
          <w:rFonts w:asciiTheme="majorBidi" w:hAnsiTheme="majorBidi" w:cstheme="majorBidi"/>
          <w:b/>
          <w:bCs/>
          <w:color w:val="000000"/>
          <w:sz w:val="24"/>
          <w:szCs w:val="24"/>
          <w:vertAlign w:val="subscript"/>
        </w:rPr>
        <w:t>k</w:t>
      </w:r>
      <w:proofErr w:type="spellEnd"/>
      <w:r w:rsidR="00EE4498" w:rsidRPr="00451345">
        <w:rPr>
          <w:rFonts w:asciiTheme="majorBidi" w:hAnsiTheme="majorBidi" w:cstheme="majorBidi"/>
          <w:color w:val="000000"/>
          <w:sz w:val="24"/>
          <w:szCs w:val="24"/>
        </w:rPr>
        <w:t>) des termes extraits lors de la</w:t>
      </w:r>
      <w:r w:rsidR="00E813D0" w:rsidRPr="00451345">
        <w:rPr>
          <w:rFonts w:asciiTheme="majorBidi" w:hAnsiTheme="majorBidi" w:cstheme="majorBidi"/>
          <w:color w:val="000000"/>
          <w:sz w:val="24"/>
          <w:szCs w:val="24"/>
        </w:rPr>
        <w:t xml:space="preserve"> </w:t>
      </w:r>
      <w:r w:rsidR="00EE4498" w:rsidRPr="00451345">
        <w:rPr>
          <w:rFonts w:asciiTheme="majorBidi" w:hAnsiTheme="majorBidi" w:cstheme="majorBidi"/>
          <w:color w:val="000000"/>
          <w:sz w:val="24"/>
          <w:szCs w:val="24"/>
        </w:rPr>
        <w:t xml:space="preserve">phase d’apprentissage dans le texte </w:t>
      </w:r>
      <w:proofErr w:type="spellStart"/>
      <w:r w:rsidR="00EE4498" w:rsidRPr="00451345">
        <w:rPr>
          <w:rFonts w:asciiTheme="majorBidi" w:hAnsiTheme="majorBidi" w:cstheme="majorBidi"/>
          <w:b/>
          <w:bCs/>
          <w:color w:val="000000"/>
          <w:sz w:val="24"/>
          <w:szCs w:val="24"/>
        </w:rPr>
        <w:t>d</w:t>
      </w:r>
      <w:r w:rsidR="00EE4498" w:rsidRPr="00451345">
        <w:rPr>
          <w:rFonts w:asciiTheme="majorBidi" w:hAnsiTheme="majorBidi" w:cstheme="majorBidi"/>
          <w:b/>
          <w:bCs/>
          <w:color w:val="000000"/>
          <w:sz w:val="24"/>
          <w:szCs w:val="24"/>
          <w:vertAlign w:val="subscript"/>
        </w:rPr>
        <w:t>x</w:t>
      </w:r>
      <w:proofErr w:type="spellEnd"/>
      <w:r w:rsidR="00EE4498" w:rsidRPr="00451345">
        <w:rPr>
          <w:rFonts w:asciiTheme="majorBidi" w:hAnsiTheme="majorBidi" w:cstheme="majorBidi"/>
          <w:color w:val="000000"/>
          <w:sz w:val="24"/>
          <w:szCs w:val="24"/>
        </w:rPr>
        <w:t xml:space="preserve"> à classer ;</w:t>
      </w:r>
    </w:p>
    <w:p w:rsidR="006945C3" w:rsidRPr="00690C2C" w:rsidRDefault="0016183F" w:rsidP="008F2E09">
      <w:pPr>
        <w:pStyle w:val="Paragraphedeliste"/>
        <w:numPr>
          <w:ilvl w:val="0"/>
          <w:numId w:val="39"/>
        </w:numPr>
        <w:autoSpaceDE w:val="0"/>
        <w:autoSpaceDN w:val="0"/>
        <w:adjustRightInd w:val="0"/>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A</w:t>
      </w:r>
      <w:r w:rsidR="00EE4498" w:rsidRPr="00690C2C">
        <w:rPr>
          <w:rFonts w:asciiTheme="majorBidi" w:hAnsiTheme="majorBidi" w:cstheme="majorBidi"/>
          <w:color w:val="000000"/>
          <w:sz w:val="24"/>
          <w:szCs w:val="24"/>
        </w:rPr>
        <w:t xml:space="preserve">pplication du modèle </w:t>
      </w:r>
      <w:r w:rsidR="00690C2C" w:rsidRPr="009463D2">
        <w:rPr>
          <w:rFonts w:asciiTheme="majorBidi" w:hAnsiTheme="majorBidi" w:cstheme="majorBidi"/>
          <w:b/>
          <w:bCs/>
          <w:color w:val="000000"/>
          <w:sz w:val="24"/>
          <w:szCs w:val="24"/>
        </w:rPr>
        <w:t>Φ</w:t>
      </w:r>
      <w:r w:rsidR="00EE4498" w:rsidRPr="00690C2C">
        <w:rPr>
          <w:rFonts w:asciiTheme="majorBidi" w:hAnsiTheme="majorBidi" w:cstheme="majorBidi"/>
          <w:color w:val="000000"/>
          <w:sz w:val="24"/>
          <w:szCs w:val="24"/>
        </w:rPr>
        <w:t xml:space="preserve"> sur ces occurrences afin de prédire l’étiquette de ce texte </w:t>
      </w:r>
      <w:r w:rsidR="00E813D0">
        <w:rPr>
          <w:rFonts w:asciiTheme="majorBidi" w:hAnsiTheme="majorBidi" w:cstheme="majorBidi"/>
          <w:color w:val="000000"/>
          <w:sz w:val="24"/>
          <w:szCs w:val="24"/>
        </w:rPr>
        <w:t xml:space="preserve"> </w:t>
      </w:r>
      <w:proofErr w:type="spellStart"/>
      <w:r w:rsidR="00EE4498" w:rsidRPr="009463D2">
        <w:rPr>
          <w:rFonts w:asciiTheme="majorBidi" w:hAnsiTheme="majorBidi" w:cstheme="majorBidi"/>
          <w:b/>
          <w:bCs/>
          <w:color w:val="000000"/>
          <w:sz w:val="24"/>
          <w:szCs w:val="24"/>
        </w:rPr>
        <w:t>d</w:t>
      </w:r>
      <w:r w:rsidR="00EE4498" w:rsidRPr="009463D2">
        <w:rPr>
          <w:rFonts w:asciiTheme="majorBidi" w:hAnsiTheme="majorBidi" w:cstheme="majorBidi"/>
          <w:b/>
          <w:bCs/>
          <w:color w:val="000000"/>
          <w:sz w:val="24"/>
          <w:szCs w:val="24"/>
          <w:vertAlign w:val="subscript"/>
        </w:rPr>
        <w:t>x</w:t>
      </w:r>
      <w:proofErr w:type="spellEnd"/>
      <w:r w:rsidR="00EE4498" w:rsidRPr="009463D2">
        <w:rPr>
          <w:rFonts w:asciiTheme="majorBidi" w:hAnsiTheme="majorBidi" w:cstheme="majorBidi"/>
          <w:b/>
          <w:bCs/>
          <w:color w:val="000000"/>
          <w:sz w:val="24"/>
          <w:szCs w:val="24"/>
        </w:rPr>
        <w:t>.</w:t>
      </w:r>
    </w:p>
    <w:p w:rsidR="003E183F" w:rsidRDefault="003E183F" w:rsidP="00E813D0">
      <w:pPr>
        <w:autoSpaceDE w:val="0"/>
        <w:autoSpaceDN w:val="0"/>
        <w:adjustRightInd w:val="0"/>
        <w:spacing w:line="360" w:lineRule="auto"/>
        <w:ind w:left="567"/>
        <w:jc w:val="both"/>
        <w:rPr>
          <w:rFonts w:asciiTheme="majorBidi" w:hAnsiTheme="majorBidi" w:cstheme="majorBidi"/>
          <w:noProof/>
          <w:color w:val="000000"/>
          <w:sz w:val="24"/>
          <w:szCs w:val="24"/>
          <w:lang w:eastAsia="fr-FR"/>
        </w:rPr>
      </w:pPr>
    </w:p>
    <w:p w:rsidR="00384ADB" w:rsidRPr="00275591" w:rsidRDefault="00F1647F" w:rsidP="00F1647F">
      <w:pPr>
        <w:autoSpaceDE w:val="0"/>
        <w:autoSpaceDN w:val="0"/>
        <w:adjustRightInd w:val="0"/>
        <w:spacing w:line="360" w:lineRule="auto"/>
        <w:ind w:left="0"/>
        <w:jc w:val="center"/>
        <w:rPr>
          <w:rFonts w:asciiTheme="majorBidi" w:hAnsiTheme="majorBidi" w:cstheme="majorBidi"/>
          <w:color w:val="000000"/>
          <w:sz w:val="24"/>
          <w:szCs w:val="24"/>
        </w:rPr>
      </w:pPr>
      <w:r w:rsidRPr="00F1647F">
        <w:rPr>
          <w:rFonts w:asciiTheme="majorBidi" w:hAnsiTheme="majorBidi" w:cstheme="majorBidi"/>
          <w:noProof/>
          <w:color w:val="000000"/>
          <w:sz w:val="24"/>
          <w:szCs w:val="24"/>
          <w:lang w:eastAsia="fr-FR"/>
        </w:rPr>
        <w:drawing>
          <wp:inline distT="0" distB="0" distL="0" distR="0">
            <wp:extent cx="4000860" cy="2156604"/>
            <wp:effectExtent l="19050" t="0" r="0" b="0"/>
            <wp:docPr id="4" name="Image 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cstate="print"/>
                    <a:srcRect/>
                    <a:stretch>
                      <a:fillRect/>
                    </a:stretch>
                  </pic:blipFill>
                  <pic:spPr bwMode="auto">
                    <a:xfrm>
                      <a:off x="0" y="0"/>
                      <a:ext cx="4002172" cy="2157311"/>
                    </a:xfrm>
                    <a:prstGeom prst="rect">
                      <a:avLst/>
                    </a:prstGeom>
                    <a:noFill/>
                    <a:ln w="9525">
                      <a:noFill/>
                      <a:miter lim="800000"/>
                      <a:headEnd/>
                      <a:tailEnd/>
                    </a:ln>
                    <a:effectLst/>
                  </pic:spPr>
                </pic:pic>
              </a:graphicData>
            </a:graphic>
          </wp:inline>
        </w:drawing>
      </w:r>
    </w:p>
    <w:p w:rsidR="002E5CF5" w:rsidRPr="002E5CF5" w:rsidRDefault="00384ADB" w:rsidP="002E5CF5">
      <w:pPr>
        <w:autoSpaceDE w:val="0"/>
        <w:autoSpaceDN w:val="0"/>
        <w:adjustRightInd w:val="0"/>
        <w:spacing w:line="360" w:lineRule="auto"/>
        <w:ind w:left="0"/>
        <w:jc w:val="center"/>
        <w:rPr>
          <w:rFonts w:asciiTheme="majorBidi" w:hAnsiTheme="majorBidi" w:cstheme="majorBidi"/>
          <w:b/>
          <w:bCs/>
          <w:sz w:val="24"/>
          <w:szCs w:val="24"/>
        </w:rPr>
      </w:pPr>
      <w:proofErr w:type="spellStart"/>
      <w:r w:rsidRPr="00072B0B">
        <w:rPr>
          <w:rFonts w:asciiTheme="majorBidi" w:hAnsiTheme="majorBidi" w:cstheme="majorBidi"/>
          <w:b/>
          <w:bCs/>
          <w:sz w:val="24"/>
          <w:szCs w:val="24"/>
        </w:rPr>
        <w:t>Figure</w:t>
      </w:r>
      <w:r w:rsidR="0016183F">
        <w:rPr>
          <w:rFonts w:asciiTheme="majorBidi" w:hAnsiTheme="majorBidi" w:cstheme="majorBidi"/>
          <w:b/>
          <w:bCs/>
          <w:sz w:val="24"/>
          <w:szCs w:val="24"/>
        </w:rPr>
        <w:t>.II</w:t>
      </w:r>
      <w:proofErr w:type="spellEnd"/>
      <w:r w:rsidR="0016183F">
        <w:rPr>
          <w:rFonts w:asciiTheme="majorBidi" w:hAnsiTheme="majorBidi" w:cstheme="majorBidi"/>
          <w:b/>
          <w:bCs/>
          <w:sz w:val="24"/>
          <w:szCs w:val="24"/>
        </w:rPr>
        <w:t>.2</w:t>
      </w:r>
      <w:r w:rsidR="00DB7522">
        <w:rPr>
          <w:rFonts w:asciiTheme="majorBidi" w:hAnsiTheme="majorBidi" w:cstheme="majorBidi"/>
          <w:b/>
          <w:bCs/>
          <w:sz w:val="24"/>
          <w:szCs w:val="24"/>
        </w:rPr>
        <w:t> :</w:t>
      </w:r>
      <w:r w:rsidRPr="00AB7FFB">
        <w:rPr>
          <w:rFonts w:asciiTheme="majorBidi" w:hAnsiTheme="majorBidi" w:cstheme="majorBidi"/>
          <w:b/>
          <w:bCs/>
          <w:sz w:val="24"/>
          <w:szCs w:val="24"/>
        </w:rPr>
        <w:t xml:space="preserve"> </w:t>
      </w:r>
      <w:proofErr w:type="gramStart"/>
      <w:r w:rsidR="006D4A9A">
        <w:rPr>
          <w:rFonts w:asciiTheme="majorBidi" w:hAnsiTheme="majorBidi" w:cstheme="majorBidi"/>
          <w:b/>
          <w:bCs/>
          <w:sz w:val="24"/>
          <w:szCs w:val="24"/>
        </w:rPr>
        <w:t>L</w:t>
      </w:r>
      <w:r w:rsidRPr="00AB7FFB">
        <w:rPr>
          <w:rFonts w:asciiTheme="majorBidi" w:hAnsiTheme="majorBidi" w:cstheme="majorBidi"/>
          <w:b/>
          <w:bCs/>
          <w:sz w:val="24"/>
          <w:szCs w:val="24"/>
        </w:rPr>
        <w:t>a</w:t>
      </w:r>
      <w:proofErr w:type="gramEnd"/>
      <w:r w:rsidR="006D4A9A">
        <w:rPr>
          <w:rFonts w:asciiTheme="majorBidi" w:hAnsiTheme="majorBidi" w:cstheme="majorBidi"/>
          <w:b/>
          <w:bCs/>
          <w:sz w:val="24"/>
          <w:szCs w:val="24"/>
        </w:rPr>
        <w:t xml:space="preserve"> processus</w:t>
      </w:r>
      <w:r w:rsidRPr="00AB7FFB">
        <w:rPr>
          <w:rFonts w:asciiTheme="majorBidi" w:hAnsiTheme="majorBidi" w:cstheme="majorBidi"/>
          <w:b/>
          <w:bCs/>
          <w:sz w:val="24"/>
          <w:szCs w:val="24"/>
        </w:rPr>
        <w:t xml:space="preserve"> </w:t>
      </w:r>
      <w:r w:rsidR="006D4A9A">
        <w:rPr>
          <w:rFonts w:asciiTheme="majorBidi" w:hAnsiTheme="majorBidi" w:cstheme="majorBidi"/>
          <w:b/>
          <w:bCs/>
          <w:sz w:val="24"/>
          <w:szCs w:val="24"/>
        </w:rPr>
        <w:t>de catégorisation</w:t>
      </w:r>
      <w:r w:rsidRPr="00AB7FFB">
        <w:rPr>
          <w:rFonts w:asciiTheme="majorBidi" w:hAnsiTheme="majorBidi" w:cstheme="majorBidi"/>
          <w:b/>
          <w:bCs/>
          <w:sz w:val="24"/>
          <w:szCs w:val="24"/>
        </w:rPr>
        <w:t xml:space="preserve"> automatique des documents</w:t>
      </w:r>
      <w:r w:rsidR="00E20F0B" w:rsidRPr="00AB7FFB">
        <w:rPr>
          <w:rFonts w:asciiTheme="majorBidi" w:hAnsiTheme="majorBidi" w:cstheme="majorBidi"/>
          <w:b/>
          <w:bCs/>
          <w:sz w:val="24"/>
          <w:szCs w:val="24"/>
        </w:rPr>
        <w:t>.</w:t>
      </w:r>
      <w:bookmarkStart w:id="0" w:name="_Toc180129869"/>
    </w:p>
    <w:p w:rsidR="002E5CF5" w:rsidRDefault="002E5CF5" w:rsidP="002E5CF5">
      <w:pPr>
        <w:autoSpaceDE w:val="0"/>
        <w:autoSpaceDN w:val="0"/>
        <w:adjustRightInd w:val="0"/>
        <w:spacing w:line="360" w:lineRule="auto"/>
        <w:ind w:left="0"/>
        <w:rPr>
          <w:rFonts w:asciiTheme="majorBidi" w:hAnsiTheme="majorBidi" w:cstheme="majorBidi"/>
          <w:b/>
          <w:bCs/>
          <w:sz w:val="28"/>
          <w:szCs w:val="28"/>
        </w:rPr>
      </w:pPr>
    </w:p>
    <w:p w:rsidR="003058D4" w:rsidRPr="002E5CF5" w:rsidRDefault="009B4470" w:rsidP="002E5CF5">
      <w:pPr>
        <w:autoSpaceDE w:val="0"/>
        <w:autoSpaceDN w:val="0"/>
        <w:adjustRightInd w:val="0"/>
        <w:spacing w:line="360" w:lineRule="auto"/>
        <w:ind w:left="0"/>
        <w:rPr>
          <w:rFonts w:asciiTheme="majorBidi" w:hAnsiTheme="majorBidi" w:cstheme="majorBidi"/>
          <w:b/>
          <w:bCs/>
          <w:sz w:val="28"/>
          <w:szCs w:val="28"/>
        </w:rPr>
      </w:pPr>
      <w:r w:rsidRPr="00451345">
        <w:rPr>
          <w:rFonts w:asciiTheme="majorBidi" w:hAnsiTheme="majorBidi" w:cstheme="majorBidi"/>
          <w:b/>
          <w:bCs/>
          <w:sz w:val="28"/>
          <w:szCs w:val="28"/>
        </w:rPr>
        <w:t xml:space="preserve"> </w:t>
      </w:r>
      <w:r w:rsidR="0016183F">
        <w:rPr>
          <w:rFonts w:asciiTheme="majorBidi" w:hAnsiTheme="majorBidi" w:cstheme="majorBidi"/>
          <w:b/>
          <w:bCs/>
          <w:sz w:val="28"/>
          <w:szCs w:val="28"/>
        </w:rPr>
        <w:t>II.</w:t>
      </w:r>
      <w:r w:rsidR="00451345" w:rsidRPr="00451345">
        <w:rPr>
          <w:rFonts w:asciiTheme="majorBidi" w:hAnsiTheme="majorBidi" w:cstheme="majorBidi"/>
          <w:b/>
          <w:bCs/>
          <w:sz w:val="28"/>
          <w:szCs w:val="28"/>
        </w:rPr>
        <w:t>7</w:t>
      </w:r>
      <w:r w:rsidR="00AF00D3" w:rsidRPr="00451345">
        <w:rPr>
          <w:rFonts w:asciiTheme="majorBidi" w:hAnsiTheme="majorBidi" w:cstheme="majorBidi"/>
          <w:b/>
          <w:bCs/>
          <w:sz w:val="28"/>
          <w:szCs w:val="28"/>
        </w:rPr>
        <w:t>.</w:t>
      </w:r>
      <w:r w:rsidR="00AF00D3" w:rsidRPr="009B4470">
        <w:rPr>
          <w:rFonts w:asciiTheme="majorBidi" w:hAnsiTheme="majorBidi" w:cstheme="majorBidi"/>
          <w:b/>
          <w:bCs/>
        </w:rPr>
        <w:t xml:space="preserve"> </w:t>
      </w:r>
      <w:r w:rsidR="00BA2B68">
        <w:rPr>
          <w:rFonts w:asciiTheme="majorBidi" w:hAnsiTheme="majorBidi" w:cstheme="majorBidi"/>
          <w:b/>
          <w:bCs/>
          <w:sz w:val="28"/>
          <w:szCs w:val="28"/>
        </w:rPr>
        <w:t>R</w:t>
      </w:r>
      <w:r w:rsidR="00AF00D3" w:rsidRPr="00B05D2F">
        <w:rPr>
          <w:rFonts w:asciiTheme="majorBidi" w:hAnsiTheme="majorBidi" w:cstheme="majorBidi"/>
          <w:b/>
          <w:bCs/>
          <w:sz w:val="28"/>
          <w:szCs w:val="28"/>
        </w:rPr>
        <w:t>eprésentation</w:t>
      </w:r>
      <w:r w:rsidR="00EA4400" w:rsidRPr="00B05D2F">
        <w:rPr>
          <w:rFonts w:asciiTheme="majorBidi" w:hAnsiTheme="majorBidi" w:cstheme="majorBidi"/>
          <w:b/>
          <w:bCs/>
          <w:sz w:val="28"/>
          <w:szCs w:val="28"/>
        </w:rPr>
        <w:t xml:space="preserve"> des texte</w:t>
      </w:r>
      <w:r w:rsidR="00AF00D3" w:rsidRPr="00B05D2F">
        <w:rPr>
          <w:rFonts w:asciiTheme="majorBidi" w:hAnsiTheme="majorBidi" w:cstheme="majorBidi"/>
          <w:b/>
          <w:bCs/>
          <w:sz w:val="28"/>
          <w:szCs w:val="28"/>
        </w:rPr>
        <w:t>s</w:t>
      </w:r>
    </w:p>
    <w:p w:rsidR="00570D92" w:rsidRDefault="004D1A66" w:rsidP="004D1A66">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293DC8">
        <w:rPr>
          <w:rFonts w:ascii="Times New Roman" w:eastAsia="Times New Roman" w:hAnsi="Times New Roman" w:cs="Times New Roman"/>
          <w:sz w:val="24"/>
          <w:szCs w:val="24"/>
          <w:lang w:eastAsia="fr-FR"/>
        </w:rPr>
        <w:t xml:space="preserve"> </w:t>
      </w:r>
      <w:r w:rsidR="00565BD0" w:rsidRPr="00565BD0">
        <w:rPr>
          <w:rFonts w:ascii="Times New Roman" w:eastAsia="Times New Roman" w:hAnsi="Times New Roman" w:cs="Times New Roman"/>
          <w:sz w:val="24"/>
          <w:szCs w:val="24"/>
          <w:lang w:eastAsia="fr-FR"/>
        </w:rPr>
        <w:t xml:space="preserve">Les algorithmes d'apprentissage ne sont pas capables de traiter directement les textes ni, plus généralement, les données non structurées comme les images, les sons et les </w:t>
      </w:r>
    </w:p>
    <w:p w:rsidR="00570D92" w:rsidRDefault="00570D92" w:rsidP="004D1A66">
      <w:pPr>
        <w:tabs>
          <w:tab w:val="left" w:pos="284"/>
        </w:tabs>
        <w:spacing w:line="360" w:lineRule="auto"/>
        <w:ind w:left="0"/>
        <w:jc w:val="both"/>
        <w:rPr>
          <w:rFonts w:ascii="Times New Roman" w:eastAsia="Times New Roman" w:hAnsi="Times New Roman" w:cs="Times New Roman"/>
          <w:sz w:val="24"/>
          <w:szCs w:val="24"/>
          <w:lang w:eastAsia="fr-FR"/>
        </w:rPr>
      </w:pPr>
    </w:p>
    <w:p w:rsidR="00B05D2F" w:rsidRDefault="00565BD0" w:rsidP="00771816">
      <w:pPr>
        <w:tabs>
          <w:tab w:val="left" w:pos="284"/>
        </w:tabs>
        <w:spacing w:line="360" w:lineRule="auto"/>
        <w:ind w:left="0"/>
        <w:jc w:val="both"/>
        <w:rPr>
          <w:rFonts w:ascii="Times New Roman" w:eastAsia="Times New Roman" w:hAnsi="Times New Roman" w:cs="Times New Roman"/>
          <w:sz w:val="24"/>
          <w:szCs w:val="24"/>
          <w:lang w:eastAsia="fr-FR"/>
        </w:rPr>
      </w:pPr>
      <w:proofErr w:type="gramStart"/>
      <w:r w:rsidRPr="00565BD0">
        <w:rPr>
          <w:rFonts w:ascii="Times New Roman" w:eastAsia="Times New Roman" w:hAnsi="Times New Roman" w:cs="Times New Roman"/>
          <w:sz w:val="24"/>
          <w:szCs w:val="24"/>
          <w:lang w:eastAsia="fr-FR"/>
        </w:rPr>
        <w:lastRenderedPageBreak/>
        <w:t>séquences</w:t>
      </w:r>
      <w:proofErr w:type="gramEnd"/>
      <w:r w:rsidRPr="00565BD0">
        <w:rPr>
          <w:rFonts w:ascii="Times New Roman" w:eastAsia="Times New Roman" w:hAnsi="Times New Roman" w:cs="Times New Roman"/>
          <w:sz w:val="24"/>
          <w:szCs w:val="24"/>
          <w:lang w:eastAsia="fr-FR"/>
        </w:rPr>
        <w:t xml:space="preserve"> vidéos. C'est pourquoi une étape préliminaire dite de représentation est nécessaire. Cette étape consiste généralement en la représentation de chaque document par un vecteur, dont les composantes sont par exemple les mots contenus dans le texte, afin de le rendre exploitable par les algorithmes d'apprentissage. Une collection de textes peut être ainsi représentée par une matrice dont les lignes sont les termes qui apparaissent au moins une fois et les colonnes sont les documents de cette collection.</w:t>
      </w:r>
    </w:p>
    <w:p w:rsidR="00771816" w:rsidRDefault="00771816" w:rsidP="00771816">
      <w:pPr>
        <w:spacing w:line="360" w:lineRule="auto"/>
        <w:ind w:left="0" w:firstLine="284"/>
        <w:jc w:val="both"/>
        <w:rPr>
          <w:rFonts w:asciiTheme="majorBidi" w:hAnsiTheme="majorBidi" w:cstheme="majorBidi"/>
          <w:b/>
          <w:bCs/>
          <w:color w:val="000000"/>
          <w:sz w:val="24"/>
          <w:szCs w:val="24"/>
        </w:rPr>
      </w:pPr>
    </w:p>
    <w:p w:rsidR="009E42B6" w:rsidRDefault="0016183F" w:rsidP="00771816">
      <w:pPr>
        <w:spacing w:line="360" w:lineRule="auto"/>
        <w:ind w:left="0" w:firstLine="284"/>
        <w:jc w:val="both"/>
        <w:rPr>
          <w:rFonts w:ascii="Times New Roman" w:eastAsia="Times New Roman" w:hAnsi="Times New Roman" w:cs="Times New Roman"/>
          <w:sz w:val="24"/>
          <w:szCs w:val="24"/>
          <w:lang w:eastAsia="fr-FR"/>
        </w:rPr>
      </w:pPr>
      <w:r w:rsidRPr="0016183F">
        <w:rPr>
          <w:rFonts w:asciiTheme="majorBidi" w:hAnsiTheme="majorBidi" w:cstheme="majorBidi"/>
          <w:b/>
          <w:bCs/>
          <w:color w:val="000000"/>
          <w:sz w:val="24"/>
          <w:szCs w:val="24"/>
        </w:rPr>
        <w:t>II.</w:t>
      </w:r>
      <w:r w:rsidR="00451345">
        <w:rPr>
          <w:rFonts w:asciiTheme="majorBidi" w:hAnsiTheme="majorBidi" w:cstheme="majorBidi"/>
          <w:b/>
          <w:bCs/>
          <w:color w:val="000000"/>
          <w:sz w:val="24"/>
          <w:szCs w:val="24"/>
        </w:rPr>
        <w:t>7</w:t>
      </w:r>
      <w:r w:rsidR="009E42B6" w:rsidRPr="009E42B6">
        <w:rPr>
          <w:rFonts w:asciiTheme="majorBidi" w:hAnsiTheme="majorBidi" w:cstheme="majorBidi"/>
          <w:b/>
          <w:bCs/>
          <w:color w:val="000000"/>
          <w:sz w:val="24"/>
          <w:szCs w:val="24"/>
        </w:rPr>
        <w:t>.1</w:t>
      </w:r>
      <w:r w:rsidR="009E42B6">
        <w:rPr>
          <w:rFonts w:asciiTheme="majorBidi" w:hAnsiTheme="majorBidi" w:cstheme="majorBidi"/>
          <w:b/>
          <w:bCs/>
          <w:color w:val="000000"/>
          <w:sz w:val="24"/>
          <w:szCs w:val="24"/>
        </w:rPr>
        <w:t>.</w:t>
      </w:r>
      <w:r w:rsidR="008D18FA">
        <w:rPr>
          <w:rFonts w:asciiTheme="majorBidi" w:hAnsiTheme="majorBidi" w:cstheme="majorBidi"/>
          <w:b/>
          <w:bCs/>
          <w:color w:val="000000"/>
          <w:sz w:val="24"/>
          <w:szCs w:val="24"/>
        </w:rPr>
        <w:t xml:space="preserve"> </w:t>
      </w:r>
      <w:r w:rsidR="009E42B6" w:rsidRPr="009E42B6">
        <w:rPr>
          <w:rFonts w:asciiTheme="majorBidi" w:hAnsiTheme="majorBidi" w:cstheme="majorBidi"/>
          <w:b/>
          <w:bCs/>
          <w:color w:val="000000"/>
          <w:sz w:val="24"/>
          <w:szCs w:val="24"/>
        </w:rPr>
        <w:t>Prétraitement sur le texte</w:t>
      </w:r>
    </w:p>
    <w:p w:rsidR="004D1A66" w:rsidRDefault="00771816" w:rsidP="004D1A66">
      <w:pPr>
        <w:tabs>
          <w:tab w:val="left" w:pos="284"/>
        </w:tabs>
        <w:autoSpaceDE w:val="0"/>
        <w:autoSpaceDN w:val="0"/>
        <w:adjustRightInd w:val="0"/>
        <w:spacing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B86DF6">
        <w:rPr>
          <w:rFonts w:ascii="Times New Roman" w:hAnsi="Times New Roman" w:cs="Times New Roman"/>
          <w:sz w:val="24"/>
          <w:szCs w:val="24"/>
        </w:rPr>
        <w:t>Cette phase impose les étapes suivantes :</w:t>
      </w:r>
    </w:p>
    <w:p w:rsidR="00B86DF6" w:rsidRDefault="004D1A66" w:rsidP="004D1A66">
      <w:pPr>
        <w:tabs>
          <w:tab w:val="left" w:pos="284"/>
        </w:tabs>
        <w:autoSpaceDE w:val="0"/>
        <w:autoSpaceDN w:val="0"/>
        <w:adjustRightInd w:val="0"/>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86DF6">
        <w:rPr>
          <w:rFonts w:ascii="Times New Roman" w:hAnsi="Times New Roman" w:cs="Times New Roman"/>
          <w:sz w:val="24"/>
          <w:szCs w:val="24"/>
        </w:rPr>
        <w:t>- Extraire le texte du document.</w:t>
      </w:r>
    </w:p>
    <w:p w:rsidR="004D1A66" w:rsidRDefault="004D1A66" w:rsidP="004D1A66">
      <w:pPr>
        <w:autoSpaceDE w:val="0"/>
        <w:autoSpaceDN w:val="0"/>
        <w:adjustRightInd w:val="0"/>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86DF6">
        <w:rPr>
          <w:rFonts w:ascii="Times New Roman" w:hAnsi="Times New Roman" w:cs="Times New Roman"/>
          <w:sz w:val="24"/>
          <w:szCs w:val="24"/>
        </w:rPr>
        <w:t xml:space="preserve">- </w:t>
      </w:r>
      <w:r>
        <w:rPr>
          <w:rFonts w:ascii="Times New Roman" w:hAnsi="Times New Roman" w:cs="Times New Roman"/>
          <w:sz w:val="24"/>
          <w:szCs w:val="24"/>
        </w:rPr>
        <w:t xml:space="preserve">Formater le texte : </w:t>
      </w:r>
      <w:r w:rsidR="00B86DF6">
        <w:rPr>
          <w:rFonts w:ascii="Times New Roman" w:hAnsi="Times New Roman" w:cs="Times New Roman"/>
          <w:sz w:val="24"/>
          <w:szCs w:val="24"/>
        </w:rPr>
        <w:t>(</w:t>
      </w:r>
      <w:r>
        <w:rPr>
          <w:rFonts w:ascii="Times New Roman" w:hAnsi="Times New Roman" w:cs="Times New Roman"/>
        </w:rPr>
        <w:t xml:space="preserve">Élimination </w:t>
      </w:r>
      <w:r w:rsidR="008D18FA">
        <w:rPr>
          <w:rFonts w:ascii="Times New Roman" w:hAnsi="Times New Roman" w:cs="Times New Roman"/>
        </w:rPr>
        <w:t xml:space="preserve">de </w:t>
      </w:r>
      <w:r w:rsidR="00B86DF6">
        <w:rPr>
          <w:rFonts w:ascii="Times New Roman" w:hAnsi="Times New Roman" w:cs="Times New Roman"/>
          <w:sz w:val="24"/>
          <w:szCs w:val="24"/>
        </w:rPr>
        <w:t>la ponctuation,</w:t>
      </w:r>
      <w:r>
        <w:rPr>
          <w:rFonts w:ascii="Times New Roman" w:hAnsi="Times New Roman" w:cs="Times New Roman"/>
          <w:sz w:val="24"/>
          <w:szCs w:val="24"/>
        </w:rPr>
        <w:t xml:space="preserve"> les chiffres et les caractères             </w:t>
      </w:r>
      <w:r w:rsidR="00B86DF6">
        <w:rPr>
          <w:rFonts w:ascii="Times New Roman" w:hAnsi="Times New Roman" w:cs="Times New Roman"/>
          <w:sz w:val="24"/>
          <w:szCs w:val="24"/>
        </w:rPr>
        <w:t>spéciaux).</w:t>
      </w:r>
    </w:p>
    <w:p w:rsidR="007509BB" w:rsidRDefault="007509BB" w:rsidP="004D1A66">
      <w:pPr>
        <w:autoSpaceDE w:val="0"/>
        <w:autoSpaceDN w:val="0"/>
        <w:adjustRightInd w:val="0"/>
        <w:spacing w:line="360" w:lineRule="auto"/>
        <w:ind w:left="0"/>
        <w:jc w:val="both"/>
        <w:rPr>
          <w:rFonts w:ascii="Times New Roman" w:hAnsi="Times New Roman" w:cs="Times New Roman"/>
          <w:sz w:val="24"/>
          <w:szCs w:val="24"/>
        </w:rPr>
      </w:pPr>
      <w:r w:rsidRPr="007509BB">
        <w:rPr>
          <w:rFonts w:ascii="Times New Roman" w:hAnsi="Times New Roman" w:cs="Times New Roman"/>
          <w:sz w:val="24"/>
          <w:szCs w:val="24"/>
        </w:rPr>
        <w:t xml:space="preserve"> -Élimination des mots latins</w:t>
      </w:r>
    </w:p>
    <w:p w:rsidR="00B86DF6" w:rsidRPr="00F31C5E" w:rsidRDefault="00B86DF6" w:rsidP="004D1A66">
      <w:pPr>
        <w:pStyle w:val="Standard"/>
        <w:tabs>
          <w:tab w:val="left" w:pos="15"/>
          <w:tab w:val="left" w:pos="142"/>
        </w:tabs>
        <w:spacing w:line="360" w:lineRule="auto"/>
        <w:jc w:val="both"/>
        <w:rPr>
          <w:rFonts w:asciiTheme="majorBidi" w:hAnsiTheme="majorBidi" w:cstheme="majorBidi"/>
        </w:rPr>
      </w:pPr>
      <w:r w:rsidRPr="00F31C5E">
        <w:rPr>
          <w:rFonts w:asciiTheme="majorBidi" w:hAnsiTheme="majorBidi" w:cstheme="majorBidi"/>
        </w:rPr>
        <w:t xml:space="preserve">- </w:t>
      </w:r>
      <w:r w:rsidR="007509BB" w:rsidRPr="007509BB">
        <w:rPr>
          <w:rFonts w:ascii="Times New Roman" w:hAnsi="Times New Roman" w:cs="Times New Roman"/>
        </w:rPr>
        <w:t xml:space="preserve">Élimination </w:t>
      </w:r>
      <w:r w:rsidR="007509BB">
        <w:rPr>
          <w:rFonts w:ascii="Times New Roman" w:hAnsi="Times New Roman" w:cs="Times New Roman"/>
        </w:rPr>
        <w:t xml:space="preserve"> les </w:t>
      </w:r>
      <w:r>
        <w:rPr>
          <w:rFonts w:asciiTheme="majorBidi" w:hAnsiTheme="majorBidi" w:cstheme="majorBidi"/>
        </w:rPr>
        <w:t>mots vides (</w:t>
      </w:r>
      <w:r w:rsidR="008D18FA" w:rsidRPr="006C1CB0">
        <w:rPr>
          <w:rFonts w:asciiTheme="majorBidi" w:hAnsiTheme="majorBidi" w:cstheme="majorBidi"/>
          <w:bCs/>
          <w:iCs/>
        </w:rPr>
        <w:t xml:space="preserve">stop </w:t>
      </w:r>
      <w:proofErr w:type="spellStart"/>
      <w:r w:rsidR="008D18FA" w:rsidRPr="006C1CB0">
        <w:rPr>
          <w:rFonts w:asciiTheme="majorBidi" w:hAnsiTheme="majorBidi" w:cstheme="majorBidi"/>
          <w:bCs/>
          <w:iCs/>
        </w:rPr>
        <w:t>words</w:t>
      </w:r>
      <w:proofErr w:type="spellEnd"/>
      <w:r>
        <w:rPr>
          <w:rFonts w:asciiTheme="majorBidi" w:hAnsiTheme="majorBidi" w:cstheme="majorBidi"/>
        </w:rPr>
        <w:t xml:space="preserve">) </w:t>
      </w:r>
      <w:r w:rsidRPr="00F31C5E">
        <w:rPr>
          <w:rFonts w:asciiTheme="majorBidi" w:hAnsiTheme="majorBidi" w:cstheme="majorBidi"/>
        </w:rPr>
        <w:t xml:space="preserve">ou les mots inutiles et qui n'ont aucune </w:t>
      </w:r>
      <w:r w:rsidR="004D1A66">
        <w:rPr>
          <w:rFonts w:asciiTheme="majorBidi" w:hAnsiTheme="majorBidi" w:cstheme="majorBidi"/>
        </w:rPr>
        <w:t xml:space="preserve">     </w:t>
      </w:r>
      <w:r w:rsidRPr="00F31C5E">
        <w:rPr>
          <w:rFonts w:asciiTheme="majorBidi" w:hAnsiTheme="majorBidi" w:cstheme="majorBidi"/>
        </w:rPr>
        <w:t>influence sur le sens  (</w:t>
      </w:r>
      <w:r w:rsidR="007509BB">
        <w:rPr>
          <w:rFonts w:asciiTheme="majorBidi" w:hAnsiTheme="majorBidi" w:cstheme="majorBidi" w:hint="cs"/>
          <w:rtl/>
          <w:lang w:bidi="ar-DZ"/>
        </w:rPr>
        <w:t xml:space="preserve">لان </w:t>
      </w:r>
      <w:proofErr w:type="spellStart"/>
      <w:r w:rsidR="007509BB">
        <w:rPr>
          <w:rFonts w:asciiTheme="majorBidi" w:hAnsiTheme="majorBidi" w:cstheme="majorBidi" w:hint="cs"/>
          <w:rtl/>
          <w:lang w:bidi="ar-DZ"/>
        </w:rPr>
        <w:t>’على’</w:t>
      </w:r>
      <w:proofErr w:type="spellEnd"/>
      <w:r w:rsidR="007509BB">
        <w:rPr>
          <w:rFonts w:asciiTheme="majorBidi" w:hAnsiTheme="majorBidi" w:cstheme="majorBidi" w:hint="cs"/>
          <w:rtl/>
          <w:lang w:bidi="ar-DZ"/>
        </w:rPr>
        <w:t xml:space="preserve"> مع...</w:t>
      </w:r>
      <w:proofErr w:type="spellStart"/>
      <w:r w:rsidR="007509BB">
        <w:rPr>
          <w:rFonts w:asciiTheme="majorBidi" w:hAnsiTheme="majorBidi" w:cstheme="majorBidi" w:hint="cs"/>
          <w:rtl/>
          <w:lang w:bidi="ar-DZ"/>
        </w:rPr>
        <w:t>.</w:t>
      </w:r>
      <w:proofErr w:type="spellEnd"/>
      <w:r w:rsidRPr="00F31C5E">
        <w:rPr>
          <w:rFonts w:asciiTheme="majorBidi" w:hAnsiTheme="majorBidi" w:cstheme="majorBidi"/>
        </w:rPr>
        <w:t>)</w:t>
      </w:r>
      <w:r>
        <w:rPr>
          <w:rFonts w:ascii="Times New Roman" w:hAnsi="Times New Roman" w:cs="Times New Roman"/>
        </w:rPr>
        <w:t>.</w:t>
      </w:r>
    </w:p>
    <w:p w:rsidR="00B86DF6" w:rsidRDefault="00B86DF6" w:rsidP="00B86DF6">
      <w:pPr>
        <w:pStyle w:val="Standard"/>
        <w:tabs>
          <w:tab w:val="left" w:pos="15"/>
          <w:tab w:val="left" w:pos="195"/>
        </w:tabs>
        <w:spacing w:line="360" w:lineRule="auto"/>
        <w:jc w:val="both"/>
        <w:rPr>
          <w:rFonts w:asciiTheme="majorBidi" w:hAnsiTheme="majorBidi" w:cstheme="majorBidi"/>
        </w:rPr>
      </w:pPr>
      <w:r w:rsidRPr="00F31C5E">
        <w:rPr>
          <w:rFonts w:asciiTheme="majorBidi" w:hAnsiTheme="majorBidi" w:cstheme="majorBidi"/>
        </w:rPr>
        <w:t>- Normalisation du texte :</w:t>
      </w:r>
      <w:r>
        <w:rPr>
          <w:rFonts w:asciiTheme="majorBidi" w:hAnsiTheme="majorBidi" w:cstheme="majorBidi"/>
        </w:rPr>
        <w:t xml:space="preserve"> </w:t>
      </w:r>
    </w:p>
    <w:p w:rsidR="00B86DF6" w:rsidRPr="00F31C5E" w:rsidRDefault="00B86DF6" w:rsidP="00B86DF6">
      <w:pPr>
        <w:pStyle w:val="Standard"/>
        <w:numPr>
          <w:ilvl w:val="0"/>
          <w:numId w:val="44"/>
        </w:numPr>
        <w:tabs>
          <w:tab w:val="left" w:pos="15"/>
          <w:tab w:val="left" w:pos="195"/>
        </w:tabs>
        <w:spacing w:line="360" w:lineRule="auto"/>
        <w:jc w:val="both"/>
        <w:rPr>
          <w:rFonts w:asciiTheme="majorBidi" w:hAnsiTheme="majorBidi" w:cstheme="majorBidi"/>
        </w:rPr>
      </w:pPr>
      <w:proofErr w:type="spellStart"/>
      <w:r w:rsidRPr="00F31C5E">
        <w:rPr>
          <w:rFonts w:asciiTheme="majorBidi" w:hAnsiTheme="majorBidi" w:cstheme="majorBidi"/>
        </w:rPr>
        <w:t>Stemmatisation</w:t>
      </w:r>
      <w:proofErr w:type="spellEnd"/>
      <w:r w:rsidRPr="00F31C5E">
        <w:rPr>
          <w:rFonts w:asciiTheme="majorBidi" w:hAnsiTheme="majorBidi" w:cstheme="majorBidi"/>
        </w:rPr>
        <w:t xml:space="preserve"> : n'utilis</w:t>
      </w:r>
      <w:r>
        <w:rPr>
          <w:rFonts w:asciiTheme="majorBidi" w:hAnsiTheme="majorBidi" w:cstheme="majorBidi"/>
        </w:rPr>
        <w:t>er que les racines des mots</w:t>
      </w:r>
      <w:r>
        <w:rPr>
          <w:rFonts w:ascii="Times New Roman" w:hAnsi="Times New Roman" w:cs="Times New Roman"/>
        </w:rPr>
        <w:t>.</w:t>
      </w:r>
    </w:p>
    <w:p w:rsidR="007509BB" w:rsidRDefault="00B86DF6" w:rsidP="004D1A66">
      <w:pPr>
        <w:pStyle w:val="Standard"/>
        <w:numPr>
          <w:ilvl w:val="0"/>
          <w:numId w:val="44"/>
        </w:numPr>
        <w:tabs>
          <w:tab w:val="left" w:pos="15"/>
          <w:tab w:val="left" w:pos="195"/>
        </w:tabs>
        <w:spacing w:line="360" w:lineRule="auto"/>
        <w:jc w:val="both"/>
        <w:rPr>
          <w:rFonts w:asciiTheme="majorBidi" w:hAnsiTheme="majorBidi" w:cstheme="majorBidi"/>
        </w:rPr>
      </w:pPr>
      <w:r w:rsidRPr="00F31C5E">
        <w:rPr>
          <w:rFonts w:asciiTheme="majorBidi" w:hAnsiTheme="majorBidi" w:cstheme="majorBidi"/>
        </w:rPr>
        <w:t xml:space="preserve"> lemmatisation : pour les verbes on opte pour sa fo</w:t>
      </w:r>
      <w:r>
        <w:rPr>
          <w:rFonts w:asciiTheme="majorBidi" w:hAnsiTheme="majorBidi" w:cstheme="majorBidi"/>
        </w:rPr>
        <w:t>rme infinitive, et pour les nom</w:t>
      </w:r>
      <w:r w:rsidRPr="00F31C5E">
        <w:rPr>
          <w:rFonts w:asciiTheme="majorBidi" w:hAnsiTheme="majorBidi" w:cstheme="majorBidi"/>
        </w:rPr>
        <w:t>s on prend le nom masculin singulier</w:t>
      </w:r>
      <w:r>
        <w:rPr>
          <w:rFonts w:ascii="Times New Roman" w:hAnsi="Times New Roman" w:cs="Times New Roman"/>
        </w:rPr>
        <w:t>.</w:t>
      </w:r>
    </w:p>
    <w:p w:rsidR="004D1A66" w:rsidRPr="004D1A66" w:rsidRDefault="004D1A66" w:rsidP="004D1A66">
      <w:pPr>
        <w:pStyle w:val="Standard"/>
        <w:tabs>
          <w:tab w:val="left" w:pos="15"/>
          <w:tab w:val="left" w:pos="195"/>
        </w:tabs>
        <w:spacing w:line="360" w:lineRule="auto"/>
        <w:ind w:left="720"/>
        <w:jc w:val="both"/>
        <w:rPr>
          <w:rFonts w:asciiTheme="majorBidi" w:hAnsiTheme="majorBidi" w:cstheme="majorBidi"/>
          <w:rtl/>
          <w:cs/>
        </w:rPr>
      </w:pPr>
    </w:p>
    <w:p w:rsidR="007509BB" w:rsidRDefault="004D1A66" w:rsidP="00CB30DC">
      <w:pPr>
        <w:pStyle w:val="Standard"/>
        <w:tabs>
          <w:tab w:val="left" w:pos="15"/>
          <w:tab w:val="left" w:pos="195"/>
        </w:tabs>
        <w:spacing w:line="360" w:lineRule="auto"/>
        <w:ind w:left="360"/>
        <w:jc w:val="both"/>
        <w:rPr>
          <w:rFonts w:asciiTheme="majorBidi" w:hAnsiTheme="majorBidi" w:cstheme="majorBidi"/>
        </w:rPr>
      </w:pPr>
      <w:r>
        <w:rPr>
          <w:rFonts w:asciiTheme="majorBidi" w:hAnsiTheme="majorBidi" w:cstheme="majorBidi"/>
        </w:rPr>
        <w:t xml:space="preserve">    </w:t>
      </w:r>
      <w:r w:rsidR="007509BB" w:rsidRPr="006C1CB0">
        <w:rPr>
          <w:rFonts w:asciiTheme="majorBidi" w:hAnsiTheme="majorBidi" w:cstheme="majorBidi"/>
        </w:rPr>
        <w:t xml:space="preserve">Dans ce mémoire, nous adoptons les racines des mots comme attributs puisqu’elles </w:t>
      </w:r>
      <w:r w:rsidR="00D809BA">
        <w:rPr>
          <w:rFonts w:asciiTheme="majorBidi" w:hAnsiTheme="majorBidi" w:cstheme="majorBidi"/>
        </w:rPr>
        <w:t xml:space="preserve"> (sport news)</w:t>
      </w:r>
      <w:r w:rsidR="008D18FA">
        <w:rPr>
          <w:rFonts w:asciiTheme="majorBidi" w:hAnsiTheme="majorBidi" w:cstheme="majorBidi"/>
        </w:rPr>
        <w:t xml:space="preserve"> </w:t>
      </w:r>
      <w:r w:rsidR="007509BB" w:rsidRPr="006C1CB0">
        <w:rPr>
          <w:rFonts w:asciiTheme="majorBidi" w:hAnsiTheme="majorBidi" w:cstheme="majorBidi"/>
        </w:rPr>
        <w:t>permettent une meilleure performance de classification. Pour  déterminer l’ensemble des racines, on a besoin de faire une analys</w:t>
      </w:r>
      <w:r w:rsidR="00CB30DC">
        <w:rPr>
          <w:rFonts w:asciiTheme="majorBidi" w:hAnsiTheme="majorBidi" w:cstheme="majorBidi"/>
        </w:rPr>
        <w:t>e morphologique  sur le documen</w:t>
      </w:r>
      <w:r w:rsidR="008D18FA">
        <w:rPr>
          <w:rFonts w:asciiTheme="majorBidi" w:hAnsiTheme="majorBidi" w:cstheme="majorBidi"/>
        </w:rPr>
        <w:t>t</w:t>
      </w:r>
    </w:p>
    <w:p w:rsidR="0026229B" w:rsidRPr="00CB30DC" w:rsidRDefault="0026229B" w:rsidP="00CB30DC">
      <w:pPr>
        <w:pStyle w:val="Standard"/>
        <w:tabs>
          <w:tab w:val="left" w:pos="15"/>
          <w:tab w:val="left" w:pos="195"/>
        </w:tabs>
        <w:spacing w:line="360" w:lineRule="auto"/>
        <w:ind w:left="360"/>
        <w:jc w:val="both"/>
        <w:rPr>
          <w:rFonts w:asciiTheme="majorBidi" w:hAnsiTheme="majorBidi" w:cstheme="majorBidi"/>
          <w:lang w:bidi="ar-DZ"/>
        </w:rPr>
      </w:pPr>
    </w:p>
    <w:p w:rsidR="00B86DF6" w:rsidRDefault="00B86DF6" w:rsidP="00B86DF6">
      <w:pPr>
        <w:pStyle w:val="Standard"/>
        <w:tabs>
          <w:tab w:val="left" w:pos="15"/>
          <w:tab w:val="left" w:pos="195"/>
        </w:tabs>
        <w:spacing w:line="360" w:lineRule="auto"/>
        <w:jc w:val="both"/>
        <w:rPr>
          <w:rFonts w:asciiTheme="majorBidi" w:hAnsiTheme="majorBidi" w:cstheme="majorBidi"/>
        </w:rPr>
      </w:pPr>
      <w:r w:rsidRPr="007A5116">
        <w:rPr>
          <w:rFonts w:asciiTheme="majorBidi" w:hAnsiTheme="majorBidi" w:cstheme="majorBidi"/>
          <w:b/>
          <w:bCs/>
        </w:rPr>
        <w:t>Exemple</w:t>
      </w:r>
      <w:r>
        <w:rPr>
          <w:rFonts w:asciiTheme="majorBidi" w:hAnsiTheme="majorBidi" w:cstheme="majorBidi"/>
        </w:rPr>
        <w:t> </w:t>
      </w:r>
      <w:r w:rsidRPr="0026432A">
        <w:rPr>
          <w:rFonts w:asciiTheme="majorBidi" w:hAnsiTheme="majorBidi" w:cstheme="majorBidi"/>
          <w:b/>
          <w:bCs/>
        </w:rPr>
        <w:t>:</w:t>
      </w:r>
      <w:r>
        <w:rPr>
          <w:rFonts w:asciiTheme="majorBidi" w:hAnsiTheme="majorBidi" w:cstheme="majorBidi"/>
          <w:b/>
          <w:bCs/>
        </w:rPr>
        <w:t xml:space="preserve"> </w:t>
      </w:r>
      <w:r w:rsidRPr="00E75275">
        <w:rPr>
          <w:rFonts w:asciiTheme="majorBidi" w:hAnsiTheme="majorBidi" w:cstheme="majorBidi"/>
        </w:rPr>
        <w:t>Prenons</w:t>
      </w:r>
      <w:r w:rsidRPr="00EE5B8B">
        <w:rPr>
          <w:rFonts w:asciiTheme="majorBidi" w:hAnsiTheme="majorBidi" w:cstheme="majorBidi"/>
        </w:rPr>
        <w:t xml:space="preserve"> comme exemple </w:t>
      </w:r>
      <w:r>
        <w:rPr>
          <w:rFonts w:asciiTheme="majorBidi" w:hAnsiTheme="majorBidi" w:cstheme="majorBidi"/>
        </w:rPr>
        <w:t>le texte</w:t>
      </w:r>
      <w:r w:rsidRPr="00EE5B8B">
        <w:rPr>
          <w:rFonts w:asciiTheme="majorBidi" w:hAnsiTheme="majorBidi" w:cstheme="majorBidi"/>
        </w:rPr>
        <w:t xml:space="preserve"> suivant: </w:t>
      </w:r>
    </w:p>
    <w:p w:rsidR="0026229B" w:rsidRPr="00EE5B8B" w:rsidRDefault="0026229B" w:rsidP="00B86DF6">
      <w:pPr>
        <w:pStyle w:val="Standard"/>
        <w:tabs>
          <w:tab w:val="left" w:pos="15"/>
          <w:tab w:val="left" w:pos="195"/>
        </w:tabs>
        <w:spacing w:line="360" w:lineRule="auto"/>
        <w:jc w:val="both"/>
        <w:rPr>
          <w:rFonts w:asciiTheme="majorBidi" w:hAnsiTheme="majorBidi" w:cstheme="majorBidi"/>
        </w:rPr>
      </w:pPr>
    </w:p>
    <w:p w:rsidR="009E42B6" w:rsidRDefault="008B7313" w:rsidP="00B05D2F">
      <w:pPr>
        <w:spacing w:line="360" w:lineRule="auto"/>
        <w:ind w:left="0"/>
        <w:jc w:val="both"/>
        <w:rPr>
          <w:rFonts w:ascii="Times New Roman" w:eastAsia="Times New Roman" w:hAnsi="Times New Roman" w:cs="Times New Roman"/>
          <w:sz w:val="24"/>
          <w:szCs w:val="24"/>
          <w:lang w:eastAsia="fr-FR"/>
        </w:rPr>
      </w:pPr>
      <w:r w:rsidRPr="008B7313">
        <w:rPr>
          <w:rFonts w:ascii="Times New Roman" w:eastAsia="Times New Roman" w:hAnsi="Times New Roman" w:cs="Times New Roman"/>
          <w:noProof/>
          <w:lang w:eastAsia="fr-FR"/>
        </w:rPr>
        <w:pict>
          <v:group id="_x0000_s1039" style="position:absolute;left:0;text-align:left;margin-left:20.85pt;margin-top:2.7pt;width:363pt;height:66.35pt;z-index:251670528" coordorigin="1559,12833" coordsize="8041,1327">
            <v:rect id="_x0000_s1028" style="position:absolute;left:1559;top:12833;width:8041;height:1327" o:regroupid="2" fillcolor="white [3201]" strokecolor="#8064a2 [3207]" strokeweight="5pt">
              <v:stroke linestyle="thickThin"/>
              <v:shadow color="#868686"/>
              <v:textbox style="mso-next-textbox:#_x0000_s1028">
                <w:txbxContent>
                  <w:p w:rsidR="00690318" w:rsidRPr="00004196" w:rsidRDefault="00690318" w:rsidP="0026229B">
                    <w:pPr>
                      <w:spacing w:line="360" w:lineRule="auto"/>
                      <w:ind w:left="0"/>
                      <w:jc w:val="right"/>
                      <w:rPr>
                        <w:rFonts w:asciiTheme="majorBidi" w:hAnsiTheme="majorBidi" w:cs="Times New Roman"/>
                        <w:b/>
                        <w:bCs/>
                        <w:sz w:val="20"/>
                        <w:szCs w:val="20"/>
                      </w:rPr>
                    </w:pPr>
                    <w:r>
                      <w:rPr>
                        <w:rFonts w:asciiTheme="majorBidi" w:hAnsiTheme="majorBidi" w:cs="Times New Roman" w:hint="cs"/>
                        <w:b/>
                        <w:bCs/>
                        <w:sz w:val="20"/>
                        <w:szCs w:val="20"/>
                        <w:rtl/>
                      </w:rPr>
                      <w:t>و</w:t>
                    </w:r>
                    <w:r w:rsidRPr="00004196">
                      <w:rPr>
                        <w:rFonts w:asciiTheme="majorBidi" w:hAnsiTheme="majorBidi" w:cs="Times New Roman" w:hint="cs"/>
                        <w:b/>
                        <w:bCs/>
                        <w:sz w:val="20"/>
                        <w:szCs w:val="20"/>
                        <w:rtl/>
                      </w:rPr>
                      <w:t>ان</w:t>
                    </w:r>
                    <w:r>
                      <w:rPr>
                        <w:rFonts w:asciiTheme="majorBidi" w:hAnsiTheme="majorBidi" w:cs="Times New Roman" w:hint="cs"/>
                        <w:b/>
                        <w:bCs/>
                        <w:sz w:val="20"/>
                        <w:szCs w:val="20"/>
                        <w:rtl/>
                      </w:rPr>
                      <w:t xml:space="preserve">  ال</w:t>
                    </w:r>
                    <w:r w:rsidRPr="00004196">
                      <w:rPr>
                        <w:rFonts w:asciiTheme="majorBidi" w:hAnsiTheme="majorBidi" w:cs="Times New Roman" w:hint="cs"/>
                        <w:b/>
                        <w:bCs/>
                        <w:sz w:val="20"/>
                        <w:szCs w:val="20"/>
                        <w:rtl/>
                      </w:rPr>
                      <w:t>فريق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منذ</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تأسيسه</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في</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عام</w:t>
                    </w:r>
                    <w:r w:rsidRPr="00004196">
                      <w:rPr>
                        <w:rFonts w:asciiTheme="majorBidi" w:hAnsiTheme="majorBidi" w:cs="Times New Roman"/>
                        <w:b/>
                        <w:bCs/>
                        <w:sz w:val="20"/>
                        <w:szCs w:val="20"/>
                        <w:rtl/>
                      </w:rPr>
                      <w:t xml:space="preserve"> </w:t>
                    </w:r>
                    <w:proofErr w:type="spellStart"/>
                    <w:r w:rsidRPr="00004196">
                      <w:rPr>
                        <w:rFonts w:asciiTheme="majorBidi" w:hAnsiTheme="majorBidi" w:cs="Times New Roman"/>
                        <w:b/>
                        <w:bCs/>
                        <w:sz w:val="20"/>
                        <w:szCs w:val="20"/>
                        <w:rtl/>
                      </w:rPr>
                      <w:t>1990</w:t>
                    </w:r>
                    <w:r w:rsidRPr="00004196">
                      <w:rPr>
                        <w:rFonts w:asciiTheme="majorBidi" w:hAnsiTheme="majorBidi" w:cs="Times New Roman" w:hint="cs"/>
                        <w:b/>
                        <w:bCs/>
                        <w:sz w:val="20"/>
                        <w:szCs w:val="20"/>
                        <w:rtl/>
                      </w:rPr>
                      <w:t>م</w:t>
                    </w:r>
                    <w:proofErr w:type="spellEnd"/>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وهي</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فترة</w:t>
                    </w:r>
                    <w:r w:rsidRPr="00004196">
                      <w:rPr>
                        <w:rFonts w:asciiTheme="majorBidi" w:hAnsiTheme="majorBidi" w:cs="Times New Roman"/>
                        <w:b/>
                        <w:bCs/>
                        <w:sz w:val="20"/>
                        <w:szCs w:val="20"/>
                        <w:rtl/>
                      </w:rPr>
                      <w:t xml:space="preserve"> </w:t>
                    </w:r>
                    <w:proofErr w:type="spellStart"/>
                    <w:r w:rsidRPr="00004196">
                      <w:rPr>
                        <w:rFonts w:asciiTheme="majorBidi" w:hAnsiTheme="majorBidi" w:cs="Times New Roman" w:hint="cs"/>
                        <w:b/>
                        <w:bCs/>
                        <w:sz w:val="20"/>
                        <w:szCs w:val="20"/>
                        <w:rtl/>
                      </w:rPr>
                      <w:t>وجيزة،</w:t>
                    </w:r>
                    <w:proofErr w:type="spellEnd"/>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حقق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العديد</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من</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الانجازات</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والمشاريع</w:t>
                    </w:r>
                    <w:r w:rsidRPr="00004196">
                      <w:rPr>
                        <w:rFonts w:asciiTheme="majorBidi" w:hAnsiTheme="majorBidi" w:cs="Times New Roman"/>
                        <w:b/>
                        <w:bCs/>
                        <w:sz w:val="20"/>
                        <w:szCs w:val="20"/>
                        <w:rtl/>
                      </w:rPr>
                      <w:t xml:space="preserve"> </w:t>
                    </w:r>
                    <w:proofErr w:type="spellStart"/>
                    <w:r w:rsidRPr="00004196">
                      <w:rPr>
                        <w:rFonts w:asciiTheme="majorBidi" w:hAnsiTheme="majorBidi" w:cs="Times New Roman" w:hint="cs"/>
                        <w:b/>
                        <w:bCs/>
                        <w:sz w:val="20"/>
                        <w:szCs w:val="20"/>
                        <w:rtl/>
                      </w:rPr>
                      <w:t>والاهداف</w:t>
                    </w:r>
                    <w:proofErr w:type="spellEnd"/>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التي</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سعينا</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لها</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منذ</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تأسيسنا</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لهذا</w:t>
                    </w:r>
                    <w:r w:rsidRPr="00004196">
                      <w:rPr>
                        <w:rFonts w:asciiTheme="majorBidi" w:hAnsiTheme="majorBidi" w:cs="Times New Roman"/>
                        <w:b/>
                        <w:bCs/>
                        <w:sz w:val="20"/>
                        <w:szCs w:val="20"/>
                        <w:rtl/>
                      </w:rPr>
                      <w:t xml:space="preserve"> </w:t>
                    </w:r>
                    <w:proofErr w:type="spellStart"/>
                    <w:r w:rsidRPr="00004196">
                      <w:rPr>
                        <w:rFonts w:asciiTheme="majorBidi" w:hAnsiTheme="majorBidi" w:cs="Times New Roman" w:hint="cs"/>
                        <w:b/>
                        <w:bCs/>
                        <w:sz w:val="20"/>
                        <w:szCs w:val="20"/>
                        <w:rtl/>
                      </w:rPr>
                      <w:t>الفريق،</w:t>
                    </w:r>
                    <w:proofErr w:type="spellEnd"/>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وان</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اهدافنا</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وطموحاتنا</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لن</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تتوقف</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بل</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سنظل</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نسعى</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من</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اجل</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ان</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نحقق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كل</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ما</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يتمناه</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شباب</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الفريق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من</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نجاح</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وتقدم</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في</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rtl/>
                        <w:lang w:bidi="ar-DZ"/>
                      </w:rPr>
                      <w:t>مختلف المباريات</w:t>
                    </w:r>
                    <w:r>
                      <w:rPr>
                        <w:rFonts w:asciiTheme="majorBidi" w:hAnsiTheme="majorBidi" w:cs="Times New Roman" w:hint="cs"/>
                        <w:b/>
                        <w:bCs/>
                        <w:sz w:val="20"/>
                        <w:szCs w:val="20"/>
                        <w:rtl/>
                      </w:rPr>
                      <w:t>.</w:t>
                    </w:r>
                  </w:p>
                  <w:p w:rsidR="00690318" w:rsidRPr="002464DB" w:rsidRDefault="00690318" w:rsidP="0026229B">
                    <w:pPr>
                      <w:spacing w:line="360" w:lineRule="auto"/>
                      <w:jc w:val="right"/>
                      <w:rPr>
                        <w:rFonts w:asciiTheme="majorBidi" w:hAnsiTheme="majorBidi" w:cstheme="majorBidi"/>
                        <w:b/>
                        <w:bCs/>
                        <w:sz w:val="18"/>
                        <w:szCs w:val="18"/>
                      </w:rPr>
                    </w:pPr>
                  </w:p>
                  <w:p w:rsidR="00690318" w:rsidRPr="002464DB" w:rsidRDefault="00690318" w:rsidP="0026229B">
                    <w:pPr>
                      <w:spacing w:line="360" w:lineRule="auto"/>
                      <w:jc w:val="right"/>
                    </w:pPr>
                  </w:p>
                </w:txbxContent>
              </v:textbox>
            </v:rect>
            <v:shapetype id="_x0000_t202" coordsize="21600,21600" o:spt="202" path="m,l,21600r21600,l21600,xe">
              <v:stroke joinstyle="miter"/>
              <v:path gradientshapeok="t" o:connecttype="rect"/>
            </v:shapetype>
            <v:shape id="_x0000_s1029" type="#_x0000_t202" style="position:absolute;left:4305;top:13583;width:1626;height:469" o:regroupid="2" stroked="f">
              <v:textbox style="mso-next-textbox:#_x0000_s1029">
                <w:txbxContent>
                  <w:p w:rsidR="00690318" w:rsidRPr="00D809BA" w:rsidRDefault="00690318" w:rsidP="0026229B">
                    <w:pPr>
                      <w:ind w:left="0"/>
                      <w:rPr>
                        <w:b/>
                        <w:bCs/>
                        <w:sz w:val="20"/>
                        <w:szCs w:val="20"/>
                      </w:rPr>
                    </w:pPr>
                    <w:r>
                      <w:rPr>
                        <w:rFonts w:asciiTheme="majorBidi" w:hAnsiTheme="majorBidi" w:cstheme="majorBidi"/>
                        <w:b/>
                        <w:bCs/>
                        <w:sz w:val="20"/>
                        <w:szCs w:val="20"/>
                      </w:rPr>
                      <w:t>Sport NEWS</w:t>
                    </w:r>
                  </w:p>
                </w:txbxContent>
              </v:textbox>
            </v:shape>
          </v:group>
        </w:pict>
      </w:r>
    </w:p>
    <w:p w:rsidR="00451345" w:rsidRDefault="00451345" w:rsidP="00B05D2F">
      <w:pPr>
        <w:spacing w:line="360" w:lineRule="auto"/>
        <w:ind w:left="0"/>
        <w:jc w:val="both"/>
        <w:rPr>
          <w:rFonts w:ascii="Times New Roman" w:eastAsia="Times New Roman" w:hAnsi="Times New Roman" w:cs="Times New Roman"/>
          <w:sz w:val="24"/>
          <w:szCs w:val="24"/>
          <w:lang w:eastAsia="fr-FR"/>
        </w:rPr>
      </w:pPr>
    </w:p>
    <w:p w:rsidR="00451345" w:rsidRDefault="00451345" w:rsidP="00B05D2F">
      <w:pPr>
        <w:spacing w:line="360" w:lineRule="auto"/>
        <w:ind w:left="0"/>
        <w:jc w:val="both"/>
        <w:rPr>
          <w:rFonts w:ascii="Times New Roman" w:eastAsia="Times New Roman" w:hAnsi="Times New Roman" w:cs="Times New Roman"/>
          <w:sz w:val="24"/>
          <w:szCs w:val="24"/>
          <w:lang w:eastAsia="fr-FR"/>
        </w:rPr>
      </w:pPr>
    </w:p>
    <w:p w:rsidR="00451345" w:rsidRDefault="00451345" w:rsidP="00B05D2F">
      <w:pPr>
        <w:spacing w:line="360" w:lineRule="auto"/>
        <w:ind w:left="0"/>
        <w:jc w:val="both"/>
        <w:rPr>
          <w:rFonts w:ascii="Times New Roman" w:eastAsia="Times New Roman" w:hAnsi="Times New Roman" w:cs="Times New Roman"/>
          <w:sz w:val="24"/>
          <w:szCs w:val="24"/>
          <w:lang w:eastAsia="fr-FR"/>
        </w:rPr>
      </w:pPr>
    </w:p>
    <w:p w:rsidR="0026229B" w:rsidRDefault="0026229B" w:rsidP="0026229B">
      <w:pPr>
        <w:pStyle w:val="Paragraphedeliste"/>
        <w:spacing w:line="360" w:lineRule="auto"/>
        <w:jc w:val="both"/>
        <w:rPr>
          <w:rFonts w:ascii="Times New Roman" w:eastAsia="Times New Roman" w:hAnsi="Times New Roman" w:cs="Times New Roman"/>
          <w:sz w:val="24"/>
          <w:szCs w:val="24"/>
          <w:lang w:eastAsia="fr-FR"/>
        </w:rPr>
      </w:pPr>
    </w:p>
    <w:p w:rsidR="00BC6F85" w:rsidRDefault="00BC6F85" w:rsidP="0026229B">
      <w:pPr>
        <w:pStyle w:val="Paragraphedeliste"/>
        <w:spacing w:line="360" w:lineRule="auto"/>
        <w:jc w:val="both"/>
        <w:rPr>
          <w:rFonts w:ascii="Times New Roman" w:eastAsia="Times New Roman" w:hAnsi="Times New Roman" w:cs="Times New Roman"/>
          <w:sz w:val="24"/>
          <w:szCs w:val="24"/>
          <w:lang w:eastAsia="fr-FR"/>
        </w:rPr>
      </w:pPr>
    </w:p>
    <w:p w:rsidR="00BC6F85" w:rsidRDefault="00BC6F85" w:rsidP="0026229B">
      <w:pPr>
        <w:pStyle w:val="Paragraphedeliste"/>
        <w:spacing w:line="360" w:lineRule="auto"/>
        <w:jc w:val="both"/>
        <w:rPr>
          <w:rFonts w:ascii="Times New Roman" w:eastAsia="Times New Roman" w:hAnsi="Times New Roman" w:cs="Times New Roman"/>
          <w:sz w:val="24"/>
          <w:szCs w:val="24"/>
          <w:lang w:eastAsia="fr-FR"/>
        </w:rPr>
      </w:pPr>
    </w:p>
    <w:p w:rsidR="0026229B" w:rsidRPr="00771816" w:rsidRDefault="0026229B" w:rsidP="00771816">
      <w:pPr>
        <w:spacing w:line="360" w:lineRule="auto"/>
        <w:ind w:left="0"/>
        <w:jc w:val="both"/>
        <w:rPr>
          <w:rFonts w:ascii="Times New Roman" w:eastAsia="Times New Roman" w:hAnsi="Times New Roman" w:cs="Times New Roman"/>
          <w:sz w:val="24"/>
          <w:szCs w:val="24"/>
          <w:lang w:eastAsia="fr-FR"/>
        </w:rPr>
      </w:pPr>
    </w:p>
    <w:p w:rsidR="00D809BA" w:rsidRPr="00352210" w:rsidRDefault="00D809BA" w:rsidP="00352210">
      <w:pPr>
        <w:pStyle w:val="Paragraphedeliste"/>
        <w:numPr>
          <w:ilvl w:val="0"/>
          <w:numId w:val="46"/>
        </w:numPr>
        <w:spacing w:line="360" w:lineRule="auto"/>
        <w:jc w:val="both"/>
        <w:rPr>
          <w:rFonts w:ascii="Times New Roman" w:eastAsia="Times New Roman" w:hAnsi="Times New Roman" w:cs="Times New Roman"/>
          <w:sz w:val="24"/>
          <w:szCs w:val="24"/>
          <w:lang w:eastAsia="fr-FR"/>
        </w:rPr>
      </w:pPr>
      <w:r w:rsidRPr="00352210">
        <w:rPr>
          <w:rFonts w:ascii="Times New Roman" w:eastAsia="Times New Roman" w:hAnsi="Times New Roman" w:cs="Times New Roman"/>
          <w:sz w:val="24"/>
          <w:szCs w:val="24"/>
          <w:lang w:eastAsia="fr-FR"/>
        </w:rPr>
        <w:t>Apres  le prétraitement le texte résultat est :</w:t>
      </w:r>
    </w:p>
    <w:p w:rsidR="00D809BA" w:rsidRDefault="008B7313" w:rsidP="00B05D2F">
      <w:pPr>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pict>
          <v:rect id="_x0000_s1032" style="position:absolute;left:0;text-align:left;margin-left:12.55pt;margin-top:16.5pt;width:366.8pt;height:47.1pt;z-index:251664384" o:regroupid="1" fillcolor="white [3201]" strokecolor="#8064a2 [3207]" strokeweight="5pt">
            <v:stroke linestyle="thickThin"/>
            <v:shadow color="#868686"/>
            <v:textbox style="mso-next-textbox:#_x0000_s1032">
              <w:txbxContent>
                <w:p w:rsidR="00690318" w:rsidRPr="00004196" w:rsidRDefault="00690318" w:rsidP="00A77E88">
                  <w:pPr>
                    <w:spacing w:line="360" w:lineRule="auto"/>
                    <w:ind w:left="0"/>
                    <w:jc w:val="right"/>
                    <w:rPr>
                      <w:rFonts w:asciiTheme="majorBidi" w:hAnsiTheme="majorBidi" w:cs="Times New Roman"/>
                      <w:b/>
                      <w:bCs/>
                      <w:sz w:val="20"/>
                      <w:szCs w:val="20"/>
                    </w:rPr>
                  </w:pPr>
                  <w:r>
                    <w:rPr>
                      <w:rFonts w:asciiTheme="majorBidi" w:hAnsiTheme="majorBidi" w:cs="Times New Roman" w:hint="cs"/>
                      <w:b/>
                      <w:bCs/>
                      <w:sz w:val="20"/>
                      <w:szCs w:val="20"/>
                      <w:rtl/>
                    </w:rPr>
                    <w:t>ال</w:t>
                  </w:r>
                  <w:r w:rsidRPr="00004196">
                    <w:rPr>
                      <w:rFonts w:asciiTheme="majorBidi" w:hAnsiTheme="majorBidi" w:cs="Times New Roman" w:hint="cs"/>
                      <w:b/>
                      <w:bCs/>
                      <w:sz w:val="20"/>
                      <w:szCs w:val="20"/>
                      <w:rtl/>
                    </w:rPr>
                    <w:t>فريق</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أسس</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حقق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العديد</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انجز</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المشاريع</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rtl/>
                    </w:rPr>
                    <w:t>هدف</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سعي</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أسس</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الفريق</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هدف</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طموح</w:t>
                  </w:r>
                  <w:r w:rsidRPr="00004196">
                    <w:rPr>
                      <w:rFonts w:asciiTheme="majorBidi" w:hAnsiTheme="majorBidi" w:cs="Times New Roman"/>
                      <w:b/>
                      <w:bCs/>
                      <w:sz w:val="20"/>
                      <w:szCs w:val="20"/>
                      <w:rtl/>
                    </w:rPr>
                    <w:t xml:space="preserve"> </w:t>
                  </w:r>
                  <w:r w:rsidRPr="00A77E88">
                    <w:rPr>
                      <w:rFonts w:asciiTheme="majorBidi" w:hAnsiTheme="majorBidi" w:cs="Times New Roman" w:hint="cs"/>
                      <w:b/>
                      <w:bCs/>
                      <w:sz w:val="20"/>
                      <w:szCs w:val="20"/>
                      <w:u w:val="single"/>
                      <w:rtl/>
                    </w:rPr>
                    <w:t>الوقوف</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سنظل</w:t>
                  </w:r>
                  <w:r w:rsidRPr="00004196">
                    <w:rPr>
                      <w:rFonts w:asciiTheme="majorBidi" w:hAnsiTheme="majorBidi" w:cs="Times New Roman"/>
                      <w:b/>
                      <w:bCs/>
                      <w:sz w:val="20"/>
                      <w:szCs w:val="20"/>
                      <w:rtl/>
                    </w:rPr>
                    <w:t xml:space="preserve"> </w:t>
                  </w:r>
                  <w:r w:rsidRPr="008D18FA">
                    <w:rPr>
                      <w:rFonts w:asciiTheme="majorBidi" w:hAnsiTheme="majorBidi" w:cs="Times New Roman" w:hint="cs"/>
                      <w:b/>
                      <w:bCs/>
                      <w:sz w:val="20"/>
                      <w:szCs w:val="20"/>
                      <w:u w:val="single"/>
                      <w:rtl/>
                    </w:rPr>
                    <w:t>سعى</w:t>
                  </w:r>
                  <w:r w:rsidRPr="00004196">
                    <w:rPr>
                      <w:rFonts w:asciiTheme="majorBidi" w:hAnsiTheme="majorBidi" w:cs="Times New Roman"/>
                      <w:b/>
                      <w:bCs/>
                      <w:sz w:val="20"/>
                      <w:szCs w:val="20"/>
                      <w:rtl/>
                    </w:rPr>
                    <w:t xml:space="preserve">  </w:t>
                  </w:r>
                  <w:r w:rsidRPr="008D18FA">
                    <w:rPr>
                      <w:rFonts w:asciiTheme="majorBidi" w:hAnsiTheme="majorBidi" w:cs="Times New Roman" w:hint="cs"/>
                      <w:b/>
                      <w:bCs/>
                      <w:sz w:val="20"/>
                      <w:szCs w:val="20"/>
                      <w:u w:val="single"/>
                      <w:rtl/>
                    </w:rPr>
                    <w:t>حقق</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تمنى</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الفريق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نجاح</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تقدم</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 xml:space="preserve">مختلف </w:t>
                  </w:r>
                  <w:r>
                    <w:rPr>
                      <w:rFonts w:asciiTheme="majorBidi" w:hAnsiTheme="majorBidi" w:cs="Times New Roman" w:hint="cs"/>
                      <w:b/>
                      <w:bCs/>
                      <w:sz w:val="20"/>
                      <w:szCs w:val="20"/>
                      <w:rtl/>
                    </w:rPr>
                    <w:t>المباريات</w:t>
                  </w:r>
                </w:p>
                <w:p w:rsidR="00690318" w:rsidRPr="002464DB" w:rsidRDefault="00690318" w:rsidP="00D809BA">
                  <w:pPr>
                    <w:spacing w:line="360" w:lineRule="auto"/>
                    <w:jc w:val="right"/>
                    <w:rPr>
                      <w:rFonts w:asciiTheme="majorBidi" w:hAnsiTheme="majorBidi" w:cstheme="majorBidi"/>
                      <w:b/>
                      <w:bCs/>
                      <w:sz w:val="18"/>
                      <w:szCs w:val="18"/>
                    </w:rPr>
                  </w:pPr>
                  <w:r w:rsidRPr="002464DB">
                    <w:rPr>
                      <w:rFonts w:asciiTheme="majorBidi" w:hAnsiTheme="majorBidi" w:cs="Times New Roman"/>
                      <w:b/>
                      <w:bCs/>
                      <w:sz w:val="18"/>
                      <w:szCs w:val="18"/>
                      <w:rtl/>
                    </w:rPr>
                    <w:t xml:space="preserve"> </w:t>
                  </w:r>
                </w:p>
                <w:p w:rsidR="00690318" w:rsidRPr="002464DB" w:rsidRDefault="00690318" w:rsidP="00D809BA">
                  <w:pPr>
                    <w:spacing w:line="360" w:lineRule="auto"/>
                  </w:pPr>
                </w:p>
              </w:txbxContent>
            </v:textbox>
          </v:rect>
        </w:pict>
      </w:r>
    </w:p>
    <w:p w:rsidR="00451345" w:rsidRDefault="00451345" w:rsidP="00B05D2F">
      <w:pPr>
        <w:spacing w:line="360" w:lineRule="auto"/>
        <w:ind w:left="0"/>
        <w:jc w:val="both"/>
        <w:rPr>
          <w:rFonts w:ascii="Times New Roman" w:eastAsia="Times New Roman" w:hAnsi="Times New Roman" w:cs="Times New Roman"/>
          <w:sz w:val="24"/>
          <w:szCs w:val="24"/>
          <w:lang w:eastAsia="fr-FR"/>
        </w:rPr>
      </w:pPr>
    </w:p>
    <w:p w:rsidR="00F908EF" w:rsidRDefault="00F908EF" w:rsidP="00B05D2F">
      <w:pPr>
        <w:spacing w:line="360" w:lineRule="auto"/>
        <w:ind w:left="0"/>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 xml:space="preserve">     </w:t>
      </w:r>
    </w:p>
    <w:p w:rsidR="004D1A66" w:rsidRDefault="00F908EF" w:rsidP="004D1A66">
      <w:pPr>
        <w:spacing w:line="360" w:lineRule="auto"/>
        <w:ind w:left="0"/>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 xml:space="preserve">   </w:t>
      </w:r>
    </w:p>
    <w:p w:rsidR="00F908EF" w:rsidRPr="004D1A66" w:rsidRDefault="0016183F" w:rsidP="00771816">
      <w:pPr>
        <w:spacing w:line="360" w:lineRule="auto"/>
        <w:ind w:left="0" w:firstLine="284"/>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II.</w:t>
      </w:r>
      <w:r w:rsidR="00451345">
        <w:rPr>
          <w:rFonts w:asciiTheme="majorBidi" w:hAnsiTheme="majorBidi" w:cstheme="majorBidi"/>
          <w:b/>
          <w:bCs/>
          <w:color w:val="000000"/>
          <w:sz w:val="24"/>
          <w:szCs w:val="24"/>
        </w:rPr>
        <w:t>7</w:t>
      </w:r>
      <w:r w:rsidR="009E42B6">
        <w:rPr>
          <w:rFonts w:asciiTheme="majorBidi" w:hAnsiTheme="majorBidi" w:cstheme="majorBidi"/>
          <w:b/>
          <w:bCs/>
          <w:color w:val="000000"/>
          <w:sz w:val="24"/>
          <w:szCs w:val="24"/>
        </w:rPr>
        <w:t>.2</w:t>
      </w:r>
      <w:r w:rsidR="00293DC8" w:rsidRPr="00293DC8">
        <w:rPr>
          <w:rFonts w:asciiTheme="majorBidi" w:hAnsiTheme="majorBidi" w:cstheme="majorBidi"/>
          <w:b/>
          <w:bCs/>
          <w:color w:val="000000"/>
          <w:sz w:val="24"/>
          <w:szCs w:val="24"/>
        </w:rPr>
        <w:t>.</w:t>
      </w:r>
      <w:bookmarkStart w:id="1" w:name="_Toc358245673"/>
      <w:r w:rsidR="00BA2B68">
        <w:rPr>
          <w:rFonts w:asciiTheme="majorBidi" w:hAnsiTheme="majorBidi" w:cstheme="majorBidi"/>
          <w:b/>
          <w:bCs/>
          <w:color w:val="000000"/>
          <w:sz w:val="24"/>
          <w:szCs w:val="24"/>
        </w:rPr>
        <w:t xml:space="preserve"> Choix du</w:t>
      </w:r>
      <w:r w:rsidR="00293DC8" w:rsidRPr="00293DC8">
        <w:rPr>
          <w:rFonts w:asciiTheme="majorBidi" w:hAnsiTheme="majorBidi" w:cstheme="majorBidi"/>
          <w:b/>
          <w:bCs/>
          <w:color w:val="000000"/>
          <w:sz w:val="24"/>
          <w:szCs w:val="24"/>
        </w:rPr>
        <w:t xml:space="preserve"> terme</w:t>
      </w:r>
      <w:bookmarkEnd w:id="1"/>
    </w:p>
    <w:p w:rsidR="00293DC8" w:rsidRPr="00F908EF" w:rsidRDefault="00AF00D3" w:rsidP="004D1A66">
      <w:pPr>
        <w:tabs>
          <w:tab w:val="left" w:pos="284"/>
        </w:tabs>
        <w:spacing w:line="360" w:lineRule="auto"/>
        <w:ind w:left="0"/>
        <w:jc w:val="both"/>
        <w:rPr>
          <w:rFonts w:ascii="Times New Roman" w:eastAsia="Times New Roman" w:hAnsi="Times New Roman" w:cs="Times New Roman"/>
          <w:sz w:val="24"/>
          <w:szCs w:val="24"/>
          <w:lang w:eastAsia="fr-FR"/>
        </w:rPr>
      </w:pPr>
      <w:r>
        <w:rPr>
          <w:rFonts w:asciiTheme="majorBidi" w:hAnsiTheme="majorBidi" w:cstheme="majorBidi"/>
          <w:b/>
          <w:bCs/>
          <w:color w:val="000000"/>
          <w:sz w:val="24"/>
          <w:szCs w:val="24"/>
        </w:rPr>
        <w:t xml:space="preserve">  </w:t>
      </w:r>
      <w:r w:rsidR="004D1A66">
        <w:rPr>
          <w:rFonts w:asciiTheme="majorBidi" w:hAnsiTheme="majorBidi" w:cstheme="majorBidi"/>
          <w:b/>
          <w:bCs/>
          <w:color w:val="000000"/>
          <w:sz w:val="24"/>
          <w:szCs w:val="24"/>
        </w:rPr>
        <w:t xml:space="preserve">     </w:t>
      </w:r>
      <w:r w:rsidR="00293DC8" w:rsidRPr="00293DC8">
        <w:rPr>
          <w:rFonts w:ascii="Times New Roman" w:eastAsia="Times New Roman" w:hAnsi="Times New Roman" w:cs="Times New Roman"/>
          <w:sz w:val="24"/>
          <w:szCs w:val="24"/>
          <w:lang w:eastAsia="fr-FR"/>
        </w:rPr>
        <w:t xml:space="preserve">Pour cette étape on transforme chaque document dj en un vecteur </w:t>
      </w:r>
    </w:p>
    <w:p w:rsidR="009C0A40" w:rsidRDefault="00293DC8" w:rsidP="004D1A66">
      <w:pPr>
        <w:spacing w:line="360" w:lineRule="auto"/>
        <w:ind w:left="0"/>
        <w:jc w:val="both"/>
        <w:rPr>
          <w:rFonts w:ascii="Times New Roman" w:eastAsia="Times New Roman" w:hAnsi="Times New Roman" w:cs="Times New Roman"/>
          <w:sz w:val="24"/>
          <w:szCs w:val="24"/>
          <w:lang w:eastAsia="fr-FR"/>
        </w:rPr>
      </w:pPr>
      <w:r w:rsidRPr="00293DC8">
        <w:rPr>
          <w:rFonts w:ascii="Times New Roman" w:eastAsia="Times New Roman" w:hAnsi="Times New Roman" w:cs="Times New Roman"/>
          <w:b/>
          <w:bCs/>
          <w:sz w:val="24"/>
          <w:szCs w:val="24"/>
          <w:lang w:eastAsia="fr-FR"/>
        </w:rPr>
        <w:t xml:space="preserve">di = (w1j, w2j,..., </w:t>
      </w:r>
      <w:proofErr w:type="spellStart"/>
      <w:r w:rsidRPr="00293DC8">
        <w:rPr>
          <w:rFonts w:ascii="Times New Roman" w:eastAsia="Times New Roman" w:hAnsi="Times New Roman" w:cs="Times New Roman"/>
          <w:b/>
          <w:bCs/>
          <w:sz w:val="24"/>
          <w:szCs w:val="24"/>
          <w:lang w:eastAsia="fr-FR"/>
        </w:rPr>
        <w:t>wij</w:t>
      </w:r>
      <w:proofErr w:type="spellEnd"/>
      <w:r w:rsidRPr="00293DC8">
        <w:rPr>
          <w:rFonts w:ascii="Times New Roman" w:eastAsia="Times New Roman" w:hAnsi="Times New Roman" w:cs="Times New Roman"/>
          <w:b/>
          <w:bCs/>
          <w:sz w:val="24"/>
          <w:szCs w:val="24"/>
          <w:lang w:eastAsia="fr-FR"/>
        </w:rPr>
        <w:t>),</w:t>
      </w:r>
      <w:r w:rsidRPr="00293DC8">
        <w:rPr>
          <w:rFonts w:ascii="Times New Roman" w:eastAsia="Times New Roman" w:hAnsi="Times New Roman" w:cs="Times New Roman"/>
          <w:sz w:val="24"/>
          <w:szCs w:val="24"/>
          <w:lang w:eastAsia="fr-FR"/>
        </w:rPr>
        <w:t xml:space="preserve"> où T est l’ensemble des termes (ou descripteurs) qui apparaissent au moins une fois dans le corpus d’apprentissage. Le poids </w:t>
      </w:r>
      <w:proofErr w:type="spellStart"/>
      <w:r w:rsidRPr="00293DC8">
        <w:rPr>
          <w:rFonts w:ascii="Times New Roman" w:eastAsia="Times New Roman" w:hAnsi="Times New Roman" w:cs="Times New Roman"/>
          <w:b/>
          <w:bCs/>
          <w:sz w:val="24"/>
          <w:szCs w:val="24"/>
          <w:lang w:eastAsia="fr-FR"/>
        </w:rPr>
        <w:t>wkj</w:t>
      </w:r>
      <w:proofErr w:type="spellEnd"/>
      <w:r w:rsidRPr="00293DC8">
        <w:rPr>
          <w:rFonts w:ascii="Times New Roman" w:eastAsia="Times New Roman" w:hAnsi="Times New Roman" w:cs="Times New Roman"/>
          <w:sz w:val="24"/>
          <w:szCs w:val="24"/>
          <w:lang w:eastAsia="fr-FR"/>
        </w:rPr>
        <w:t xml:space="preserve"> correspond à la contribution des termes</w:t>
      </w:r>
      <w:r w:rsidRPr="00293DC8">
        <w:rPr>
          <w:rFonts w:ascii="Times New Roman" w:eastAsia="Times New Roman" w:hAnsi="Times New Roman" w:cs="Times New Roman"/>
          <w:b/>
          <w:bCs/>
          <w:sz w:val="24"/>
          <w:szCs w:val="24"/>
          <w:lang w:eastAsia="fr-FR"/>
        </w:rPr>
        <w:t xml:space="preserve"> </w:t>
      </w:r>
      <w:proofErr w:type="spellStart"/>
      <w:r w:rsidRPr="00293DC8">
        <w:rPr>
          <w:rFonts w:ascii="Times New Roman" w:eastAsia="Times New Roman" w:hAnsi="Times New Roman" w:cs="Times New Roman"/>
          <w:b/>
          <w:bCs/>
          <w:sz w:val="24"/>
          <w:szCs w:val="24"/>
          <w:lang w:eastAsia="fr-FR"/>
        </w:rPr>
        <w:t>tk</w:t>
      </w:r>
      <w:proofErr w:type="spellEnd"/>
      <w:r w:rsidRPr="00293DC8">
        <w:rPr>
          <w:rFonts w:ascii="Times New Roman" w:eastAsia="Times New Roman" w:hAnsi="Times New Roman" w:cs="Times New Roman"/>
          <w:sz w:val="24"/>
          <w:szCs w:val="24"/>
          <w:lang w:eastAsia="fr-FR"/>
        </w:rPr>
        <w:t xml:space="preserve"> à la sémantique du texte </w:t>
      </w:r>
      <w:r w:rsidRPr="00293DC8">
        <w:rPr>
          <w:rFonts w:ascii="Times New Roman" w:eastAsia="Times New Roman" w:hAnsi="Times New Roman" w:cs="Times New Roman"/>
          <w:b/>
          <w:bCs/>
          <w:sz w:val="24"/>
          <w:szCs w:val="24"/>
          <w:lang w:eastAsia="fr-FR"/>
        </w:rPr>
        <w:t>dj</w:t>
      </w:r>
      <w:r w:rsidRPr="00293DC8">
        <w:rPr>
          <w:rFonts w:ascii="Times New Roman" w:eastAsia="Times New Roman" w:hAnsi="Times New Roman" w:cs="Times New Roman"/>
          <w:sz w:val="24"/>
          <w:szCs w:val="24"/>
          <w:lang w:eastAsia="fr-FR"/>
        </w:rPr>
        <w:t>.</w:t>
      </w:r>
      <w:r w:rsidR="00AD64BE" w:rsidRPr="00AD64BE">
        <w:rPr>
          <w:rFonts w:asciiTheme="majorBidi" w:hAnsiTheme="majorBidi" w:cstheme="majorBidi"/>
          <w:sz w:val="24"/>
          <w:szCs w:val="24"/>
          <w:lang w:bidi="ar-DZ"/>
        </w:rPr>
        <w:t xml:space="preserve"> </w:t>
      </w:r>
      <w:r w:rsidR="00AD64BE">
        <w:rPr>
          <w:rFonts w:asciiTheme="majorBidi" w:hAnsiTheme="majorBidi" w:cstheme="majorBidi"/>
          <w:sz w:val="24"/>
          <w:szCs w:val="24"/>
          <w:lang w:bidi="ar-DZ"/>
        </w:rPr>
        <w:t>[S4</w:t>
      </w:r>
      <w:r w:rsidR="00AD64BE" w:rsidRPr="00556546">
        <w:rPr>
          <w:rFonts w:asciiTheme="majorBidi" w:hAnsiTheme="majorBidi" w:cstheme="majorBidi"/>
          <w:sz w:val="24"/>
          <w:szCs w:val="24"/>
          <w:lang w:bidi="ar-DZ"/>
        </w:rPr>
        <w:t>]</w:t>
      </w:r>
    </w:p>
    <w:p w:rsidR="00293DC8" w:rsidRPr="00293DC8" w:rsidRDefault="00293DC8" w:rsidP="004D1A66">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4D1A66">
        <w:rPr>
          <w:rFonts w:ascii="Times New Roman" w:eastAsia="Times New Roman" w:hAnsi="Times New Roman" w:cs="Times New Roman"/>
          <w:sz w:val="24"/>
          <w:szCs w:val="24"/>
          <w:lang w:eastAsia="fr-FR"/>
        </w:rPr>
        <w:t xml:space="preserve">    </w:t>
      </w:r>
      <w:r w:rsidRPr="00293DC8">
        <w:rPr>
          <w:rFonts w:ascii="Times New Roman" w:eastAsia="Times New Roman" w:hAnsi="Times New Roman" w:cs="Times New Roman"/>
          <w:sz w:val="24"/>
          <w:szCs w:val="24"/>
          <w:lang w:eastAsia="fr-FR"/>
        </w:rPr>
        <w:t>Dans tous les cas (utilisation de mots simples ou de groupes de mots), il est préférable d'effectuer quelques prétraitements afin de filtrer les mots non informatifs et de regrouper les mots de même famille.</w:t>
      </w:r>
    </w:p>
    <w:p w:rsidR="00352210" w:rsidRDefault="00293DC8" w:rsidP="00ED16EE">
      <w:pPr>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4D1A66">
        <w:rPr>
          <w:rFonts w:ascii="Times New Roman" w:eastAsia="Times New Roman" w:hAnsi="Times New Roman" w:cs="Times New Roman"/>
          <w:sz w:val="24"/>
          <w:szCs w:val="24"/>
          <w:lang w:eastAsia="fr-FR"/>
        </w:rPr>
        <w:t xml:space="preserve">  </w:t>
      </w:r>
      <w:r w:rsidRPr="00293DC8">
        <w:rPr>
          <w:rFonts w:ascii="Times New Roman" w:eastAsia="Times New Roman" w:hAnsi="Times New Roman" w:cs="Times New Roman"/>
          <w:sz w:val="24"/>
          <w:szCs w:val="24"/>
          <w:lang w:eastAsia="fr-FR"/>
        </w:rPr>
        <w:t xml:space="preserve">Une première opération consiste à supprimer les mots faisant partie d'une liste prédéfinie : les stops </w:t>
      </w:r>
      <w:proofErr w:type="spellStart"/>
      <w:r w:rsidRPr="00293DC8">
        <w:rPr>
          <w:rFonts w:ascii="Times New Roman" w:eastAsia="Times New Roman" w:hAnsi="Times New Roman" w:cs="Times New Roman"/>
          <w:sz w:val="24"/>
          <w:szCs w:val="24"/>
          <w:lang w:eastAsia="fr-FR"/>
        </w:rPr>
        <w:t>words</w:t>
      </w:r>
      <w:proofErr w:type="spellEnd"/>
      <w:r w:rsidRPr="00293DC8">
        <w:rPr>
          <w:rFonts w:ascii="Times New Roman" w:eastAsia="Times New Roman" w:hAnsi="Times New Roman" w:cs="Times New Roman"/>
          <w:sz w:val="24"/>
          <w:szCs w:val="24"/>
          <w:lang w:eastAsia="fr-FR"/>
        </w:rPr>
        <w:t xml:space="preserve">. Ce sont des mots génériques non porteurs de sens tels que les articles, les déterminants, les auxiliaires qui sont a priori inutiles pour discriminer les différentes catégories. Ils peuvent donc être supprimés sans perte d'information utile et leur suppression permet de diminuer significativement le nombre total d'occurrences dans le corpus. </w:t>
      </w:r>
      <w:r w:rsidR="007B59DD">
        <w:rPr>
          <w:rFonts w:ascii="Times New Roman" w:eastAsia="Times New Roman" w:hAnsi="Times New Roman" w:cs="Times New Roman"/>
          <w:sz w:val="24"/>
          <w:szCs w:val="24"/>
          <w:lang w:eastAsia="fr-FR"/>
        </w:rPr>
        <w:t>[17]</w:t>
      </w:r>
      <w:r w:rsidR="00F908EF">
        <w:rPr>
          <w:rFonts w:ascii="Times New Roman" w:eastAsia="Times New Roman" w:hAnsi="Times New Roman" w:cs="Times New Roman"/>
          <w:sz w:val="24"/>
          <w:szCs w:val="24"/>
          <w:lang w:eastAsia="fr-FR"/>
        </w:rPr>
        <w:t xml:space="preserve"> </w:t>
      </w:r>
      <w:r w:rsidRPr="00B05D2F">
        <w:rPr>
          <w:rFonts w:ascii="Times New Roman" w:hAnsi="Times New Roman" w:cs="Times New Roman"/>
          <w:b/>
          <w:bCs/>
          <w:sz w:val="24"/>
          <w:szCs w:val="24"/>
        </w:rPr>
        <w:t xml:space="preserve">Il y </w:t>
      </w:r>
      <w:r w:rsidRPr="00F908EF">
        <w:rPr>
          <w:rFonts w:ascii="Times New Roman" w:eastAsia="Times New Roman" w:hAnsi="Times New Roman" w:cs="Times New Roman"/>
          <w:sz w:val="24"/>
          <w:szCs w:val="24"/>
          <w:lang w:eastAsia="fr-FR"/>
        </w:rPr>
        <w:t>a plusieurs approches pour sélectionner ces descripteurs parmi lesquelles</w:t>
      </w:r>
    </w:p>
    <w:p w:rsidR="004D1A66" w:rsidRPr="00ED16EE" w:rsidRDefault="004D1A66" w:rsidP="00ED16EE">
      <w:pPr>
        <w:spacing w:line="360" w:lineRule="auto"/>
        <w:ind w:left="0"/>
        <w:jc w:val="both"/>
        <w:rPr>
          <w:rFonts w:ascii="Times New Roman" w:eastAsia="Times New Roman" w:hAnsi="Times New Roman" w:cs="Times New Roman"/>
          <w:sz w:val="24"/>
          <w:szCs w:val="24"/>
          <w:lang w:eastAsia="fr-FR"/>
        </w:rPr>
      </w:pPr>
    </w:p>
    <w:p w:rsidR="004D1A66" w:rsidRPr="004D1A66" w:rsidRDefault="00F908EF" w:rsidP="00A97D9F">
      <w:pPr>
        <w:spacing w:line="360" w:lineRule="auto"/>
        <w:ind w:left="0" w:firstLine="567"/>
        <w:jc w:val="both"/>
        <w:rPr>
          <w:rFonts w:ascii="Times New Roman" w:eastAsia="Times New Roman" w:hAnsi="Times New Roman" w:cs="Times New Roman"/>
          <w:b/>
          <w:bCs/>
          <w:sz w:val="24"/>
          <w:szCs w:val="24"/>
          <w:lang w:eastAsia="fr-FR"/>
        </w:rPr>
      </w:pPr>
      <w:r>
        <w:rPr>
          <w:rFonts w:asciiTheme="majorBidi" w:hAnsiTheme="majorBidi" w:cstheme="majorBidi"/>
          <w:sz w:val="24"/>
          <w:szCs w:val="24"/>
        </w:rPr>
        <w:t xml:space="preserve"> </w:t>
      </w:r>
      <w:r w:rsidR="0016183F" w:rsidRPr="006D4A9A">
        <w:rPr>
          <w:rFonts w:ascii="Times New Roman" w:eastAsia="Times New Roman" w:hAnsi="Times New Roman" w:cs="Times New Roman"/>
          <w:b/>
          <w:bCs/>
          <w:sz w:val="24"/>
          <w:szCs w:val="24"/>
          <w:lang w:eastAsia="fr-FR"/>
        </w:rPr>
        <w:t>II.</w:t>
      </w:r>
      <w:r w:rsidR="00451345" w:rsidRPr="006D4A9A">
        <w:rPr>
          <w:rFonts w:ascii="Times New Roman" w:eastAsia="Times New Roman" w:hAnsi="Times New Roman" w:cs="Times New Roman"/>
          <w:b/>
          <w:bCs/>
          <w:sz w:val="24"/>
          <w:szCs w:val="24"/>
          <w:lang w:eastAsia="fr-FR"/>
        </w:rPr>
        <w:t>7</w:t>
      </w:r>
      <w:r w:rsidR="009E42B6" w:rsidRPr="006D4A9A">
        <w:rPr>
          <w:rFonts w:ascii="Times New Roman" w:eastAsia="Times New Roman" w:hAnsi="Times New Roman" w:cs="Times New Roman"/>
          <w:b/>
          <w:bCs/>
          <w:sz w:val="24"/>
          <w:szCs w:val="24"/>
          <w:lang w:eastAsia="fr-FR"/>
        </w:rPr>
        <w:t>.2</w:t>
      </w:r>
      <w:r w:rsidR="00EA4400" w:rsidRPr="006D4A9A">
        <w:rPr>
          <w:rFonts w:ascii="Times New Roman" w:eastAsia="Times New Roman" w:hAnsi="Times New Roman" w:cs="Times New Roman"/>
          <w:b/>
          <w:bCs/>
          <w:sz w:val="24"/>
          <w:szCs w:val="24"/>
          <w:lang w:eastAsia="fr-FR"/>
        </w:rPr>
        <w:t>.</w:t>
      </w:r>
      <w:r w:rsidR="00293DC8" w:rsidRPr="006D4A9A">
        <w:rPr>
          <w:rFonts w:ascii="Times New Roman" w:eastAsia="Times New Roman" w:hAnsi="Times New Roman" w:cs="Times New Roman"/>
          <w:b/>
          <w:bCs/>
          <w:sz w:val="24"/>
          <w:szCs w:val="24"/>
          <w:lang w:eastAsia="fr-FR"/>
        </w:rPr>
        <w:t>1.</w:t>
      </w:r>
      <w:r w:rsidR="00EA4400" w:rsidRPr="00565BD0">
        <w:rPr>
          <w:rFonts w:asciiTheme="majorBidi" w:hAnsiTheme="majorBidi" w:cstheme="majorBidi"/>
          <w:sz w:val="24"/>
          <w:szCs w:val="24"/>
        </w:rPr>
        <w:t xml:space="preserve"> </w:t>
      </w:r>
      <w:r w:rsidR="006D4A9A" w:rsidRPr="007B59DD">
        <w:rPr>
          <w:rFonts w:ascii="Times New Roman" w:eastAsia="Times New Roman" w:hAnsi="Times New Roman" w:cs="Times New Roman"/>
          <w:b/>
          <w:bCs/>
          <w:sz w:val="24"/>
          <w:szCs w:val="24"/>
          <w:lang w:eastAsia="fr-FR"/>
        </w:rPr>
        <w:t>Représentation des textes avec la méthode des n-</w:t>
      </w:r>
      <w:r w:rsidR="006D4A9A" w:rsidRPr="00AF00D3">
        <w:rPr>
          <w:rFonts w:ascii="Times New Roman" w:eastAsia="Times New Roman" w:hAnsi="Times New Roman" w:cs="Times New Roman"/>
          <w:b/>
          <w:bCs/>
          <w:sz w:val="24"/>
          <w:szCs w:val="24"/>
          <w:lang w:eastAsia="fr-FR"/>
        </w:rPr>
        <w:t>grammes</w:t>
      </w:r>
    </w:p>
    <w:p w:rsidR="00570D92" w:rsidRDefault="006D4A9A" w:rsidP="00A97D9F">
      <w:pPr>
        <w:pStyle w:val="twunmatched"/>
        <w:tabs>
          <w:tab w:val="left" w:pos="284"/>
        </w:tabs>
        <w:spacing w:before="0" w:beforeAutospacing="0" w:after="0" w:afterAutospacing="0" w:line="360" w:lineRule="auto"/>
        <w:jc w:val="both"/>
        <w:rPr>
          <w:rFonts w:asciiTheme="majorBidi" w:hAnsiTheme="majorBidi" w:cstheme="majorBidi"/>
        </w:rPr>
      </w:pPr>
      <w:r>
        <w:rPr>
          <w:rFonts w:asciiTheme="majorBidi" w:hAnsiTheme="majorBidi" w:cstheme="majorBidi"/>
        </w:rPr>
        <w:t xml:space="preserve">  </w:t>
      </w:r>
      <w:r w:rsidR="004D1A66">
        <w:rPr>
          <w:rFonts w:asciiTheme="majorBidi" w:hAnsiTheme="majorBidi" w:cstheme="majorBidi"/>
        </w:rPr>
        <w:t xml:space="preserve">   </w:t>
      </w:r>
      <w:r w:rsidRPr="005E05C6">
        <w:rPr>
          <w:rFonts w:asciiTheme="majorBidi" w:hAnsiTheme="majorBidi" w:cstheme="majorBidi"/>
        </w:rPr>
        <w:t xml:space="preserve">Un n-gramme est une séquence de </w:t>
      </w:r>
      <w:r w:rsidRPr="007B59DD">
        <w:rPr>
          <w:rFonts w:asciiTheme="majorBidi" w:hAnsiTheme="majorBidi" w:cstheme="majorBidi"/>
        </w:rPr>
        <w:t xml:space="preserve">n </w:t>
      </w:r>
      <w:r w:rsidRPr="005E05C6">
        <w:rPr>
          <w:rFonts w:asciiTheme="majorBidi" w:hAnsiTheme="majorBidi" w:cstheme="majorBidi"/>
        </w:rPr>
        <w:t xml:space="preserve">caractères. Dans ce manuscrit un </w:t>
      </w:r>
      <w:r w:rsidRPr="007B59DD">
        <w:rPr>
          <w:rFonts w:asciiTheme="majorBidi" w:hAnsiTheme="majorBidi" w:cstheme="majorBidi"/>
        </w:rPr>
        <w:t>n</w:t>
      </w:r>
      <w:r w:rsidRPr="007B59DD">
        <w:rPr>
          <w:rFonts w:asciiTheme="majorBidi" w:hAnsiTheme="majorBidi" w:cstheme="majorBidi"/>
        </w:rPr>
        <w:softHyphen/>
        <w:t xml:space="preserve">-gramme </w:t>
      </w:r>
      <w:r w:rsidRPr="005E05C6">
        <w:rPr>
          <w:rFonts w:asciiTheme="majorBidi" w:hAnsiTheme="majorBidi" w:cstheme="majorBidi"/>
        </w:rPr>
        <w:t xml:space="preserve">designer a une chaine de </w:t>
      </w:r>
      <w:r w:rsidRPr="007B59DD">
        <w:rPr>
          <w:rFonts w:asciiTheme="majorBidi" w:hAnsiTheme="majorBidi" w:cstheme="majorBidi"/>
        </w:rPr>
        <w:t xml:space="preserve">n </w:t>
      </w:r>
      <w:r w:rsidRPr="005E05C6">
        <w:rPr>
          <w:rFonts w:asciiTheme="majorBidi" w:hAnsiTheme="majorBidi" w:cstheme="majorBidi"/>
        </w:rPr>
        <w:t xml:space="preserve">caractères consécutifs. Dans la littérature, ce terme désigne quelquefois des séquences qui ne sont ni ordonnées ni consécutives; par exemple un 2-gramme peut être compose de la première lettre et de la troisième lettre d'un mot, considèrent un n-grammes comme un ensemble non ordonne de </w:t>
      </w:r>
      <w:r w:rsidRPr="007B59DD">
        <w:rPr>
          <w:rFonts w:asciiTheme="majorBidi" w:hAnsiTheme="majorBidi" w:cstheme="majorBidi"/>
        </w:rPr>
        <w:t xml:space="preserve">n </w:t>
      </w:r>
      <w:r w:rsidRPr="005E05C6">
        <w:rPr>
          <w:rFonts w:asciiTheme="majorBidi" w:hAnsiTheme="majorBidi" w:cstheme="majorBidi"/>
        </w:rPr>
        <w:t xml:space="preserve">mots après avoir effectué </w:t>
      </w:r>
      <w:proofErr w:type="gramStart"/>
      <w:r w:rsidRPr="005E05C6">
        <w:rPr>
          <w:rFonts w:asciiTheme="majorBidi" w:hAnsiTheme="majorBidi" w:cstheme="majorBidi"/>
        </w:rPr>
        <w:t>la</w:t>
      </w:r>
      <w:proofErr w:type="gramEnd"/>
      <w:r w:rsidRPr="005E05C6">
        <w:rPr>
          <w:rFonts w:asciiTheme="majorBidi" w:hAnsiTheme="majorBidi" w:cstheme="majorBidi"/>
        </w:rPr>
        <w:t xml:space="preserve"> dé suffixation (ou </w:t>
      </w:r>
      <w:proofErr w:type="spellStart"/>
      <w:r w:rsidRPr="007B59DD">
        <w:rPr>
          <w:rFonts w:asciiTheme="majorBidi" w:hAnsiTheme="majorBidi" w:cstheme="majorBidi"/>
        </w:rPr>
        <w:t>stemming</w:t>
      </w:r>
      <w:proofErr w:type="spellEnd"/>
      <w:r w:rsidRPr="007B59DD">
        <w:rPr>
          <w:rFonts w:asciiTheme="majorBidi" w:hAnsiTheme="majorBidi" w:cstheme="majorBidi"/>
        </w:rPr>
        <w:t xml:space="preserve">) </w:t>
      </w:r>
      <w:r w:rsidRPr="005E05C6">
        <w:rPr>
          <w:rFonts w:asciiTheme="majorBidi" w:hAnsiTheme="majorBidi" w:cstheme="majorBidi"/>
        </w:rPr>
        <w:t xml:space="preserve">et la suppression de mots vides. Ce n'est pas l'acceptation utilisée ici. </w:t>
      </w:r>
      <w:r>
        <w:rPr>
          <w:rFonts w:asciiTheme="majorBidi" w:hAnsiTheme="majorBidi" w:cstheme="majorBidi"/>
        </w:rPr>
        <w:t xml:space="preserve"> </w:t>
      </w:r>
      <w:r w:rsidRPr="005E05C6">
        <w:t>Pour un document quelconque, l'ensemble des n-grammes est le résultat obtenu en</w:t>
      </w:r>
      <w:r w:rsidRPr="005E05C6">
        <w:rPr>
          <w:rFonts w:asciiTheme="majorBidi" w:hAnsiTheme="majorBidi" w:cstheme="majorBidi"/>
        </w:rPr>
        <w:t xml:space="preserve"> déplaçant une fenêtre de </w:t>
      </w:r>
      <w:r w:rsidRPr="005E05C6">
        <w:rPr>
          <w:rFonts w:asciiTheme="majorBidi" w:hAnsiTheme="majorBidi" w:cstheme="majorBidi"/>
          <w:i/>
          <w:iCs/>
        </w:rPr>
        <w:t xml:space="preserve">n </w:t>
      </w:r>
      <w:r w:rsidRPr="005E05C6">
        <w:rPr>
          <w:rFonts w:asciiTheme="majorBidi" w:hAnsiTheme="majorBidi" w:cstheme="majorBidi"/>
        </w:rPr>
        <w:t xml:space="preserve">cases sur le texte; ce déplacèrent se fait </w:t>
      </w:r>
    </w:p>
    <w:p w:rsidR="00570D92" w:rsidRDefault="00570D92" w:rsidP="004D1A66">
      <w:pPr>
        <w:pStyle w:val="twunmatched"/>
        <w:tabs>
          <w:tab w:val="left" w:pos="284"/>
        </w:tabs>
        <w:spacing w:before="0" w:beforeAutospacing="0" w:after="0" w:afterAutospacing="0" w:line="360" w:lineRule="auto"/>
        <w:jc w:val="both"/>
        <w:rPr>
          <w:rFonts w:asciiTheme="majorBidi" w:hAnsiTheme="majorBidi" w:cstheme="majorBidi"/>
        </w:rPr>
      </w:pPr>
    </w:p>
    <w:p w:rsidR="006B14F0" w:rsidRDefault="006D4A9A" w:rsidP="004D1A66">
      <w:pPr>
        <w:pStyle w:val="twunmatched"/>
        <w:tabs>
          <w:tab w:val="left" w:pos="284"/>
        </w:tabs>
        <w:spacing w:before="0" w:beforeAutospacing="0" w:after="0" w:afterAutospacing="0" w:line="360" w:lineRule="auto"/>
        <w:jc w:val="both"/>
        <w:rPr>
          <w:rFonts w:asciiTheme="majorBidi" w:hAnsiTheme="majorBidi" w:cstheme="majorBidi"/>
        </w:rPr>
      </w:pPr>
      <w:proofErr w:type="gramStart"/>
      <w:r w:rsidRPr="005E05C6">
        <w:rPr>
          <w:rFonts w:asciiTheme="majorBidi" w:hAnsiTheme="majorBidi" w:cstheme="majorBidi"/>
        </w:rPr>
        <w:t>par</w:t>
      </w:r>
      <w:proofErr w:type="gramEnd"/>
      <w:r w:rsidRPr="005E05C6">
        <w:rPr>
          <w:rFonts w:asciiTheme="majorBidi" w:hAnsiTheme="majorBidi" w:cstheme="majorBidi"/>
        </w:rPr>
        <w:t xml:space="preserve"> étapes de un caractère et </w:t>
      </w:r>
      <w:r w:rsidRPr="005E05C6">
        <w:rPr>
          <w:rFonts w:asciiTheme="majorBidi" w:hAnsiTheme="majorBidi" w:cstheme="majorBidi"/>
          <w:w w:val="77"/>
        </w:rPr>
        <w:t xml:space="preserve">a </w:t>
      </w:r>
      <w:r w:rsidRPr="005E05C6">
        <w:rPr>
          <w:rFonts w:asciiTheme="majorBidi" w:hAnsiTheme="majorBidi" w:cstheme="majorBidi"/>
        </w:rPr>
        <w:t>chaque étape on prend une photo; l'</w:t>
      </w:r>
      <w:proofErr w:type="spellStart"/>
      <w:r w:rsidRPr="005E05C6">
        <w:rPr>
          <w:rFonts w:asciiTheme="majorBidi" w:hAnsiTheme="majorBidi" w:cstheme="majorBidi"/>
        </w:rPr>
        <w:t>en</w:t>
      </w:r>
      <w:r w:rsidRPr="005E05C6">
        <w:rPr>
          <w:rFonts w:asciiTheme="majorBidi" w:hAnsiTheme="majorBidi" w:cstheme="majorBidi"/>
        </w:rPr>
        <w:softHyphen/>
        <w:t>semble</w:t>
      </w:r>
      <w:proofErr w:type="spellEnd"/>
      <w:r w:rsidRPr="005E05C6">
        <w:rPr>
          <w:rFonts w:asciiTheme="majorBidi" w:hAnsiTheme="majorBidi" w:cstheme="majorBidi"/>
        </w:rPr>
        <w:t xml:space="preserve"> de ces photos donne l'ensemble de tous les n-grammes du document. Par exemple, pour </w:t>
      </w:r>
      <w:r w:rsidRPr="005E05C6">
        <w:rPr>
          <w:rFonts w:asciiTheme="majorBidi" w:hAnsiTheme="majorBidi" w:cstheme="majorBidi"/>
        </w:rPr>
        <w:lastRenderedPageBreak/>
        <w:t xml:space="preserve">générer tous les n-grammes dans la phrase" Je </w:t>
      </w:r>
      <w:r w:rsidRPr="005E05C6">
        <w:rPr>
          <w:rFonts w:asciiTheme="majorBidi" w:hAnsiTheme="majorBidi" w:cstheme="majorBidi"/>
          <w:i/>
          <w:iCs/>
        </w:rPr>
        <w:t xml:space="preserve">suis un génie", </w:t>
      </w:r>
      <w:r w:rsidRPr="005E05C6">
        <w:rPr>
          <w:rFonts w:asciiTheme="majorBidi" w:hAnsiTheme="majorBidi" w:cstheme="majorBidi"/>
        </w:rPr>
        <w:t xml:space="preserve">on obtient : </w:t>
      </w:r>
      <w:proofErr w:type="spellStart"/>
      <w:r w:rsidRPr="005E05C6">
        <w:rPr>
          <w:rFonts w:asciiTheme="majorBidi" w:hAnsiTheme="majorBidi" w:cstheme="majorBidi"/>
        </w:rPr>
        <w:t>je</w:t>
      </w:r>
      <w:r w:rsidRPr="005E05C6">
        <w:rPr>
          <w:rFonts w:asciiTheme="majorBidi" w:hAnsiTheme="majorBidi" w:cstheme="majorBidi"/>
          <w:b/>
          <w:bCs/>
        </w:rPr>
        <w:t>_</w:t>
      </w:r>
      <w:r w:rsidRPr="005E05C6">
        <w:rPr>
          <w:rFonts w:asciiTheme="majorBidi" w:hAnsiTheme="majorBidi" w:cstheme="majorBidi"/>
          <w:i/>
          <w:iCs/>
        </w:rPr>
        <w:t>su</w:t>
      </w:r>
      <w:proofErr w:type="spellEnd"/>
      <w:r w:rsidRPr="005E05C6">
        <w:rPr>
          <w:rFonts w:asciiTheme="majorBidi" w:hAnsiTheme="majorBidi" w:cstheme="majorBidi"/>
          <w:i/>
          <w:iCs/>
        </w:rPr>
        <w:t xml:space="preserve">, </w:t>
      </w:r>
      <w:proofErr w:type="spellStart"/>
      <w:r w:rsidRPr="005E05C6">
        <w:rPr>
          <w:rFonts w:asciiTheme="majorBidi" w:hAnsiTheme="majorBidi" w:cstheme="majorBidi"/>
        </w:rPr>
        <w:t>e</w:t>
      </w:r>
      <w:r w:rsidRPr="005E05C6">
        <w:rPr>
          <w:rFonts w:asciiTheme="majorBidi" w:hAnsiTheme="majorBidi" w:cstheme="majorBidi"/>
          <w:b/>
          <w:bCs/>
        </w:rPr>
        <w:t>_</w:t>
      </w:r>
      <w:r w:rsidRPr="005E05C6">
        <w:rPr>
          <w:rFonts w:asciiTheme="majorBidi" w:hAnsiTheme="majorBidi" w:cstheme="majorBidi"/>
          <w:i/>
          <w:iCs/>
        </w:rPr>
        <w:t>sui</w:t>
      </w:r>
      <w:proofErr w:type="spellEnd"/>
      <w:r w:rsidRPr="005E05C6">
        <w:rPr>
          <w:rFonts w:asciiTheme="majorBidi" w:hAnsiTheme="majorBidi" w:cstheme="majorBidi"/>
          <w:i/>
          <w:iCs/>
        </w:rPr>
        <w:t>,</w:t>
      </w:r>
      <w:r w:rsidRPr="005E05C6">
        <w:rPr>
          <w:rFonts w:asciiTheme="majorBidi" w:hAnsiTheme="majorBidi" w:cstheme="majorBidi"/>
          <w:b/>
          <w:bCs/>
          <w:i/>
          <w:iCs/>
        </w:rPr>
        <w:t xml:space="preserve"> _ </w:t>
      </w:r>
      <w:r w:rsidRPr="005E05C6">
        <w:rPr>
          <w:rFonts w:asciiTheme="majorBidi" w:hAnsiTheme="majorBidi" w:cstheme="majorBidi"/>
          <w:i/>
          <w:iCs/>
        </w:rPr>
        <w:t xml:space="preserve">suis </w:t>
      </w:r>
      <w:r w:rsidRPr="005E05C6">
        <w:rPr>
          <w:rFonts w:asciiTheme="majorBidi" w:hAnsiTheme="majorBidi" w:cstheme="majorBidi"/>
        </w:rPr>
        <w:t>_,</w:t>
      </w:r>
      <w:r w:rsidRPr="005E05C6">
        <w:rPr>
          <w:rFonts w:asciiTheme="majorBidi" w:hAnsiTheme="majorBidi" w:cstheme="majorBidi"/>
          <w:b/>
          <w:bCs/>
        </w:rPr>
        <w:t xml:space="preserve"> </w:t>
      </w:r>
      <w:proofErr w:type="spellStart"/>
      <w:r w:rsidRPr="005E05C6">
        <w:rPr>
          <w:rFonts w:asciiTheme="majorBidi" w:hAnsiTheme="majorBidi" w:cstheme="majorBidi"/>
          <w:b/>
          <w:bCs/>
        </w:rPr>
        <w:t>_</w:t>
      </w:r>
      <w:r w:rsidRPr="005E05C6">
        <w:rPr>
          <w:rFonts w:asciiTheme="majorBidi" w:hAnsiTheme="majorBidi" w:cstheme="majorBidi"/>
          <w:i/>
          <w:iCs/>
        </w:rPr>
        <w:t>suis</w:t>
      </w:r>
      <w:proofErr w:type="spellEnd"/>
      <w:r w:rsidRPr="005E05C6">
        <w:rPr>
          <w:rFonts w:asciiTheme="majorBidi" w:hAnsiTheme="majorBidi" w:cstheme="majorBidi"/>
          <w:i/>
          <w:iCs/>
        </w:rPr>
        <w:t xml:space="preserve">, </w:t>
      </w:r>
      <w:proofErr w:type="spellStart"/>
      <w:r w:rsidRPr="005E05C6">
        <w:rPr>
          <w:rFonts w:asciiTheme="majorBidi" w:hAnsiTheme="majorBidi" w:cstheme="majorBidi"/>
          <w:i/>
          <w:iCs/>
        </w:rPr>
        <w:t>uis</w:t>
      </w:r>
      <w:r w:rsidRPr="005E05C6">
        <w:rPr>
          <w:rFonts w:asciiTheme="majorBidi" w:hAnsiTheme="majorBidi" w:cstheme="majorBidi"/>
          <w:b/>
          <w:bCs/>
        </w:rPr>
        <w:t>_</w:t>
      </w:r>
      <w:r w:rsidRPr="005E05C6">
        <w:rPr>
          <w:rFonts w:asciiTheme="majorBidi" w:hAnsiTheme="majorBidi" w:cstheme="majorBidi"/>
          <w:i/>
          <w:iCs/>
        </w:rPr>
        <w:t>u</w:t>
      </w:r>
      <w:proofErr w:type="spellEnd"/>
      <w:r w:rsidRPr="005E05C6">
        <w:rPr>
          <w:rFonts w:asciiTheme="majorBidi" w:hAnsiTheme="majorBidi" w:cstheme="majorBidi"/>
          <w:i/>
          <w:iCs/>
        </w:rPr>
        <w:t xml:space="preserve">, </w:t>
      </w:r>
      <w:r w:rsidRPr="005E05C6">
        <w:rPr>
          <w:rFonts w:asciiTheme="majorBidi" w:hAnsiTheme="majorBidi" w:cstheme="majorBidi"/>
        </w:rPr>
        <w:t xml:space="preserve">etc. Le profil n-grammes d'un document est la liste des </w:t>
      </w:r>
      <w:r w:rsidRPr="005E05C6">
        <w:rPr>
          <w:rFonts w:asciiTheme="majorBidi" w:hAnsiTheme="majorBidi" w:cstheme="majorBidi"/>
          <w:i/>
          <w:iCs/>
        </w:rPr>
        <w:t xml:space="preserve">n </w:t>
      </w:r>
      <w:r w:rsidRPr="005E05C6">
        <w:rPr>
          <w:rFonts w:asciiTheme="majorBidi" w:hAnsiTheme="majorBidi" w:cstheme="majorBidi"/>
        </w:rPr>
        <w:t xml:space="preserve">caractères les plus fréquents, par ordre décroissant de leur fréquence d'apparition dans le document, ainsi que leurs fréquences elles- mêmes; un document est caractérise par son profil n-grammes. Les profils s'obtiennent en temps linéaire grâce </w:t>
      </w:r>
      <w:r w:rsidRPr="005E05C6">
        <w:rPr>
          <w:rFonts w:asciiTheme="majorBidi" w:hAnsiTheme="majorBidi" w:cstheme="majorBidi"/>
          <w:w w:val="77"/>
        </w:rPr>
        <w:t xml:space="preserve">à </w:t>
      </w:r>
      <w:r w:rsidRPr="005E05C6">
        <w:rPr>
          <w:rFonts w:asciiTheme="majorBidi" w:hAnsiTheme="majorBidi" w:cstheme="majorBidi"/>
        </w:rPr>
        <w:t xml:space="preserve">des tables de </w:t>
      </w:r>
      <w:proofErr w:type="gramStart"/>
      <w:r w:rsidRPr="005E05C6">
        <w:rPr>
          <w:rFonts w:asciiTheme="majorBidi" w:hAnsiTheme="majorBidi" w:cstheme="majorBidi"/>
        </w:rPr>
        <w:t>hachage</w:t>
      </w:r>
      <w:r>
        <w:rPr>
          <w:rFonts w:asciiTheme="majorBidi" w:hAnsiTheme="majorBidi" w:cstheme="majorBidi"/>
        </w:rPr>
        <w:t>[</w:t>
      </w:r>
      <w:proofErr w:type="gramEnd"/>
      <w:r>
        <w:rPr>
          <w:rFonts w:asciiTheme="majorBidi" w:hAnsiTheme="majorBidi" w:cstheme="majorBidi"/>
        </w:rPr>
        <w:t>13]</w:t>
      </w:r>
    </w:p>
    <w:p w:rsidR="00EA4400" w:rsidRDefault="0016183F" w:rsidP="00A97D9F">
      <w:pPr>
        <w:pStyle w:val="Titre3"/>
        <w:spacing w:after="240"/>
        <w:ind w:firstLine="567"/>
        <w:rPr>
          <w:rFonts w:asciiTheme="majorBidi" w:hAnsiTheme="majorBidi" w:cstheme="majorBidi"/>
          <w:sz w:val="24"/>
          <w:szCs w:val="24"/>
        </w:rPr>
      </w:pPr>
      <w:r>
        <w:rPr>
          <w:rFonts w:asciiTheme="majorBidi" w:hAnsiTheme="majorBidi" w:cstheme="majorBidi"/>
          <w:sz w:val="24"/>
          <w:szCs w:val="24"/>
        </w:rPr>
        <w:t>II.</w:t>
      </w:r>
      <w:r w:rsidR="00451345">
        <w:rPr>
          <w:rFonts w:asciiTheme="majorBidi" w:hAnsiTheme="majorBidi" w:cstheme="majorBidi"/>
          <w:sz w:val="24"/>
          <w:szCs w:val="24"/>
        </w:rPr>
        <w:t>7</w:t>
      </w:r>
      <w:r w:rsidR="00EA4400" w:rsidRPr="00565BD0">
        <w:rPr>
          <w:rFonts w:asciiTheme="majorBidi" w:hAnsiTheme="majorBidi" w:cstheme="majorBidi"/>
          <w:sz w:val="24"/>
          <w:szCs w:val="24"/>
        </w:rPr>
        <w:t>.</w:t>
      </w:r>
      <w:r w:rsidR="009E42B6">
        <w:rPr>
          <w:rFonts w:asciiTheme="majorBidi" w:hAnsiTheme="majorBidi" w:cstheme="majorBidi"/>
          <w:sz w:val="24"/>
          <w:szCs w:val="24"/>
        </w:rPr>
        <w:t>2</w:t>
      </w:r>
      <w:r w:rsidR="00293DC8">
        <w:rPr>
          <w:rFonts w:asciiTheme="majorBidi" w:hAnsiTheme="majorBidi" w:cstheme="majorBidi"/>
          <w:sz w:val="24"/>
          <w:szCs w:val="24"/>
        </w:rPr>
        <w:t>.</w:t>
      </w:r>
      <w:r w:rsidR="00EA4400" w:rsidRPr="00565BD0">
        <w:rPr>
          <w:rFonts w:asciiTheme="majorBidi" w:hAnsiTheme="majorBidi" w:cstheme="majorBidi"/>
          <w:sz w:val="24"/>
          <w:szCs w:val="24"/>
        </w:rPr>
        <w:t>2</w:t>
      </w:r>
      <w:r w:rsidR="00451345">
        <w:rPr>
          <w:rFonts w:asciiTheme="majorBidi" w:hAnsiTheme="majorBidi" w:cstheme="majorBidi"/>
          <w:sz w:val="24"/>
          <w:szCs w:val="24"/>
        </w:rPr>
        <w:t>.</w:t>
      </w:r>
      <w:r w:rsidR="00451345" w:rsidRPr="000D2BC0">
        <w:rPr>
          <w:rFonts w:asciiTheme="majorBidi" w:hAnsiTheme="majorBidi" w:cstheme="majorBidi"/>
          <w:sz w:val="24"/>
          <w:szCs w:val="24"/>
        </w:rPr>
        <w:t xml:space="preserve"> Représentation</w:t>
      </w:r>
      <w:r w:rsidR="000D2BC0" w:rsidRPr="000D2BC0">
        <w:rPr>
          <w:rFonts w:asciiTheme="majorBidi" w:hAnsiTheme="majorBidi" w:cstheme="majorBidi"/>
          <w:sz w:val="24"/>
          <w:szCs w:val="24"/>
        </w:rPr>
        <w:t xml:space="preserve"> des textes par des phrases</w:t>
      </w:r>
    </w:p>
    <w:p w:rsidR="00917ACE" w:rsidRPr="00917ACE" w:rsidRDefault="008A4458" w:rsidP="004D1A66">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4D1A66">
        <w:rPr>
          <w:rFonts w:ascii="Times New Roman" w:eastAsia="Times New Roman" w:hAnsi="Times New Roman" w:cs="Times New Roman"/>
          <w:sz w:val="24"/>
          <w:szCs w:val="24"/>
          <w:lang w:eastAsia="fr-FR"/>
        </w:rPr>
        <w:t xml:space="preserve"> </w:t>
      </w:r>
      <w:r w:rsidR="00917ACE" w:rsidRPr="00917ACE">
        <w:rPr>
          <w:rFonts w:ascii="Times New Roman" w:eastAsia="Times New Roman" w:hAnsi="Times New Roman" w:cs="Times New Roman"/>
          <w:sz w:val="24"/>
          <w:szCs w:val="24"/>
          <w:lang w:eastAsia="fr-FR"/>
        </w:rPr>
        <w:t>Malgré la simplicité de l'utilisation de mots comme unité de représentation, certains auteurs proposent plutôt d'utiliser les phrases comme unité. Les phrases sont plus informatives que les mots seuls, car les phrases ont l'avantage de conserver l'information relative à la position du mot dans la phrase.</w:t>
      </w:r>
    </w:p>
    <w:p w:rsidR="00342F4D" w:rsidRPr="006B14F0" w:rsidRDefault="00917ACE" w:rsidP="004D1A66">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6B14F0">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 </w:t>
      </w:r>
      <w:r w:rsidR="004D1A66">
        <w:rPr>
          <w:rFonts w:ascii="Times New Roman" w:eastAsia="Times New Roman" w:hAnsi="Times New Roman" w:cs="Times New Roman"/>
          <w:sz w:val="24"/>
          <w:szCs w:val="24"/>
          <w:lang w:eastAsia="fr-FR"/>
        </w:rPr>
        <w:t xml:space="preserve">  </w:t>
      </w:r>
      <w:r w:rsidRPr="00917ACE">
        <w:rPr>
          <w:rFonts w:ascii="Times New Roman" w:eastAsia="Times New Roman" w:hAnsi="Times New Roman" w:cs="Times New Roman"/>
          <w:sz w:val="24"/>
          <w:szCs w:val="24"/>
          <w:lang w:eastAsia="fr-FR"/>
        </w:rPr>
        <w:t>Logiquement, une telle représentation doit obtenir de meilleurs résultats que ceux obtenus via les mots. Mais les expériences présentées ne sont pas concluantes car, si les qualités sémantiques sont conservées, les qualités statistiques sont largement dégradées</w:t>
      </w:r>
      <w:proofErr w:type="gramStart"/>
      <w:r w:rsidRPr="00917ACE">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w:t>
      </w:r>
      <w:proofErr w:type="gramEnd"/>
      <w:r>
        <w:rPr>
          <w:rFonts w:ascii="Times New Roman" w:eastAsia="Times New Roman" w:hAnsi="Times New Roman" w:cs="Times New Roman"/>
          <w:sz w:val="24"/>
          <w:szCs w:val="24"/>
          <w:lang w:eastAsia="fr-FR"/>
        </w:rPr>
        <w:t>S4]</w:t>
      </w:r>
    </w:p>
    <w:p w:rsidR="000D2BC0" w:rsidRDefault="0016183F" w:rsidP="00A97D9F">
      <w:pPr>
        <w:pStyle w:val="Titre3"/>
        <w:spacing w:after="240"/>
        <w:ind w:firstLine="567"/>
        <w:rPr>
          <w:rFonts w:asciiTheme="majorBidi" w:hAnsiTheme="majorBidi" w:cstheme="majorBidi"/>
          <w:sz w:val="24"/>
          <w:szCs w:val="24"/>
        </w:rPr>
      </w:pPr>
      <w:r>
        <w:rPr>
          <w:rFonts w:asciiTheme="majorBidi" w:hAnsiTheme="majorBidi" w:cstheme="majorBidi"/>
          <w:sz w:val="24"/>
          <w:szCs w:val="24"/>
        </w:rPr>
        <w:t>II.</w:t>
      </w:r>
      <w:r w:rsidR="00451345">
        <w:rPr>
          <w:rFonts w:asciiTheme="majorBidi" w:hAnsiTheme="majorBidi" w:cstheme="majorBidi"/>
          <w:sz w:val="24"/>
          <w:szCs w:val="24"/>
        </w:rPr>
        <w:t>7</w:t>
      </w:r>
      <w:r w:rsidR="009E42B6">
        <w:rPr>
          <w:rFonts w:asciiTheme="majorBidi" w:hAnsiTheme="majorBidi" w:cstheme="majorBidi"/>
          <w:sz w:val="24"/>
          <w:szCs w:val="24"/>
        </w:rPr>
        <w:t>.2</w:t>
      </w:r>
      <w:r w:rsidR="000D2BC0">
        <w:rPr>
          <w:rFonts w:asciiTheme="majorBidi" w:hAnsiTheme="majorBidi" w:cstheme="majorBidi"/>
          <w:sz w:val="24"/>
          <w:szCs w:val="24"/>
        </w:rPr>
        <w:t>.</w:t>
      </w:r>
      <w:r w:rsidR="00D14CCD">
        <w:rPr>
          <w:rFonts w:asciiTheme="majorBidi" w:hAnsiTheme="majorBidi" w:cstheme="majorBidi"/>
          <w:sz w:val="24"/>
          <w:szCs w:val="24"/>
        </w:rPr>
        <w:t>3</w:t>
      </w:r>
      <w:r w:rsidR="00AF00D3">
        <w:rPr>
          <w:rFonts w:asciiTheme="majorBidi" w:hAnsiTheme="majorBidi" w:cstheme="majorBidi"/>
          <w:sz w:val="24"/>
          <w:szCs w:val="24"/>
        </w:rPr>
        <w:t>.</w:t>
      </w:r>
      <w:r w:rsidR="00AF00D3" w:rsidRPr="000D2BC0">
        <w:rPr>
          <w:rFonts w:asciiTheme="majorBidi" w:hAnsiTheme="majorBidi" w:cstheme="majorBidi"/>
          <w:sz w:val="24"/>
          <w:szCs w:val="24"/>
        </w:rPr>
        <w:t xml:space="preserve"> Représentation</w:t>
      </w:r>
      <w:r w:rsidR="000D2BC0" w:rsidRPr="000D2BC0">
        <w:rPr>
          <w:rFonts w:asciiTheme="majorBidi" w:hAnsiTheme="majorBidi" w:cstheme="majorBidi"/>
          <w:sz w:val="24"/>
          <w:szCs w:val="24"/>
        </w:rPr>
        <w:t xml:space="preserve"> des textes avec des racines lexicales (</w:t>
      </w:r>
      <w:proofErr w:type="spellStart"/>
      <w:r w:rsidR="000D2BC0" w:rsidRPr="000D2BC0">
        <w:rPr>
          <w:rFonts w:asciiTheme="majorBidi" w:hAnsiTheme="majorBidi" w:cstheme="majorBidi"/>
          <w:sz w:val="24"/>
          <w:szCs w:val="24"/>
        </w:rPr>
        <w:t>stemming</w:t>
      </w:r>
      <w:proofErr w:type="spellEnd"/>
      <w:r w:rsidR="000D2BC0" w:rsidRPr="000D2BC0">
        <w:rPr>
          <w:rFonts w:asciiTheme="majorBidi" w:hAnsiTheme="majorBidi" w:cstheme="majorBidi"/>
          <w:sz w:val="24"/>
          <w:szCs w:val="24"/>
        </w:rPr>
        <w:t>)</w:t>
      </w:r>
    </w:p>
    <w:p w:rsidR="00342F4D" w:rsidRPr="00342F4D" w:rsidRDefault="00342F4D" w:rsidP="007E0027">
      <w:pPr>
        <w:tabs>
          <w:tab w:val="left" w:pos="284"/>
        </w:tabs>
        <w:spacing w:line="360" w:lineRule="auto"/>
        <w:ind w:left="0"/>
        <w:jc w:val="both"/>
        <w:rPr>
          <w:rFonts w:ascii="Times New Roman" w:eastAsia="Times New Roman" w:hAnsi="Times New Roman" w:cs="Times New Roman"/>
          <w:sz w:val="24"/>
          <w:szCs w:val="24"/>
          <w:lang w:eastAsia="fr-FR"/>
        </w:rPr>
      </w:pPr>
      <w:r w:rsidRPr="00342F4D">
        <w:rPr>
          <w:rFonts w:ascii="Times New Roman" w:eastAsia="Times New Roman" w:hAnsi="Times New Roman" w:cs="Times New Roman"/>
          <w:sz w:val="24"/>
          <w:szCs w:val="24"/>
          <w:lang w:eastAsia="fr-FR"/>
        </w:rPr>
        <w:t xml:space="preserve">   </w:t>
      </w:r>
      <w:r w:rsidR="007E0027">
        <w:rPr>
          <w:rFonts w:ascii="Times New Roman" w:eastAsia="Times New Roman" w:hAnsi="Times New Roman" w:cs="Times New Roman"/>
          <w:sz w:val="24"/>
          <w:szCs w:val="24"/>
          <w:lang w:eastAsia="fr-FR"/>
        </w:rPr>
        <w:t xml:space="preserve">  </w:t>
      </w:r>
      <w:r w:rsidRPr="00342F4D">
        <w:rPr>
          <w:rFonts w:ascii="Times New Roman" w:eastAsia="Times New Roman" w:hAnsi="Times New Roman" w:cs="Times New Roman"/>
          <w:sz w:val="24"/>
          <w:szCs w:val="24"/>
          <w:lang w:eastAsia="fr-FR"/>
        </w:rPr>
        <w:t xml:space="preserve">Dans la description du modèle précédent, chaque flexion d'un mot est considérée comme un descripteur différent; en particulier, les différentes formes un verbe sont autant de mots. Par exemple, les mots franchi et franchit sont considérés comme des descripteurs différents alors qu'il s'agit de deux formes conjuguées du même verbe. Pour remédier à ce problème, il faut de considérer uniquement la racine des mots plutôt que les mots entiers (on parle de stem en anglais). Plusieurs algorithmes ont été proposés pour substituer les mots par leur racine ; </w:t>
      </w:r>
    </w:p>
    <w:p w:rsidR="00D14CCD" w:rsidRPr="00D14CCD" w:rsidRDefault="0016183F" w:rsidP="00A97D9F">
      <w:pPr>
        <w:pStyle w:val="Titre3"/>
        <w:spacing w:after="240"/>
        <w:ind w:firstLine="567"/>
        <w:rPr>
          <w:rFonts w:asciiTheme="majorBidi" w:hAnsiTheme="majorBidi" w:cstheme="majorBidi"/>
          <w:sz w:val="24"/>
          <w:szCs w:val="24"/>
        </w:rPr>
      </w:pPr>
      <w:r>
        <w:rPr>
          <w:rFonts w:asciiTheme="majorBidi" w:hAnsiTheme="majorBidi" w:cstheme="majorBidi"/>
          <w:sz w:val="24"/>
          <w:szCs w:val="24"/>
        </w:rPr>
        <w:t>II.</w:t>
      </w:r>
      <w:r w:rsidR="00451345">
        <w:rPr>
          <w:rFonts w:asciiTheme="majorBidi" w:hAnsiTheme="majorBidi" w:cstheme="majorBidi"/>
          <w:sz w:val="24"/>
          <w:szCs w:val="24"/>
        </w:rPr>
        <w:t>7</w:t>
      </w:r>
      <w:r w:rsidR="009E42B6">
        <w:rPr>
          <w:rFonts w:asciiTheme="majorBidi" w:hAnsiTheme="majorBidi" w:cstheme="majorBidi"/>
          <w:sz w:val="24"/>
          <w:szCs w:val="24"/>
        </w:rPr>
        <w:t>.2</w:t>
      </w:r>
      <w:r w:rsidR="00D14CCD">
        <w:rPr>
          <w:rFonts w:asciiTheme="majorBidi" w:hAnsiTheme="majorBidi" w:cstheme="majorBidi"/>
          <w:sz w:val="24"/>
          <w:szCs w:val="24"/>
        </w:rPr>
        <w:t>.4.</w:t>
      </w:r>
      <w:r w:rsidR="00D14CCD" w:rsidRPr="00D14CCD">
        <w:t xml:space="preserve"> </w:t>
      </w:r>
      <w:r w:rsidR="00D14CCD" w:rsidRPr="00D14CCD">
        <w:rPr>
          <w:rFonts w:asciiTheme="majorBidi" w:hAnsiTheme="majorBidi" w:cstheme="majorBidi"/>
          <w:sz w:val="24"/>
          <w:szCs w:val="24"/>
        </w:rPr>
        <w:t xml:space="preserve">Représentation des textes avec des lemmes (lemmatisation) </w:t>
      </w:r>
    </w:p>
    <w:p w:rsidR="00A97D9F" w:rsidRDefault="00D14CCD" w:rsidP="00A97D9F">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7E0027">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 </w:t>
      </w:r>
      <w:r w:rsidRPr="00D14CCD">
        <w:rPr>
          <w:rFonts w:ascii="Times New Roman" w:eastAsia="Times New Roman" w:hAnsi="Times New Roman" w:cs="Times New Roman"/>
          <w:sz w:val="24"/>
          <w:szCs w:val="24"/>
          <w:lang w:eastAsia="fr-FR"/>
        </w:rPr>
        <w:t xml:space="preserve">La  lemmatisation  décrite  auparavant,  consiste  à  utiliser  l’analyse  grammaticale  afin  de remplacer les verbes par leur forme infinitive et les noms par leur forme au singulier. </w:t>
      </w:r>
      <w:r w:rsidR="00FE6AC5">
        <w:rPr>
          <w:rFonts w:ascii="Times New Roman" w:eastAsia="Times New Roman" w:hAnsi="Times New Roman" w:cs="Times New Roman"/>
          <w:sz w:val="24"/>
          <w:szCs w:val="24"/>
          <w:lang w:eastAsia="fr-FR"/>
        </w:rPr>
        <w:t xml:space="preserve"> </w:t>
      </w:r>
      <w:r w:rsidRPr="00D14CCD">
        <w:rPr>
          <w:rFonts w:ascii="Times New Roman" w:eastAsia="Times New Roman" w:hAnsi="Times New Roman" w:cs="Times New Roman"/>
          <w:sz w:val="24"/>
          <w:szCs w:val="24"/>
          <w:lang w:eastAsia="fr-FR"/>
        </w:rPr>
        <w:t xml:space="preserve">La  substitution  des  mots  par  leur  lemme  réduit  également  l'espace  des  </w:t>
      </w:r>
    </w:p>
    <w:p w:rsidR="0026229B" w:rsidRDefault="00D14CCD" w:rsidP="00A97D9F">
      <w:pPr>
        <w:tabs>
          <w:tab w:val="left" w:pos="284"/>
        </w:tabs>
        <w:spacing w:line="360" w:lineRule="auto"/>
        <w:ind w:left="0"/>
        <w:jc w:val="both"/>
        <w:rPr>
          <w:rFonts w:ascii="Times New Roman" w:eastAsia="Times New Roman" w:hAnsi="Times New Roman" w:cs="Times New Roman"/>
          <w:sz w:val="24"/>
          <w:szCs w:val="24"/>
          <w:lang w:eastAsia="fr-FR"/>
        </w:rPr>
      </w:pPr>
      <w:r w:rsidRPr="00D14CCD">
        <w:rPr>
          <w:rFonts w:ascii="Times New Roman" w:eastAsia="Times New Roman" w:hAnsi="Times New Roman" w:cs="Times New Roman"/>
          <w:sz w:val="24"/>
          <w:szCs w:val="24"/>
          <w:lang w:eastAsia="fr-FR"/>
        </w:rPr>
        <w:t xml:space="preserve">descripteurs  comme pour  les  racines,  et  permet  de  représenter  par  un  même  descripteur  des  termes  de  même signification.  Par  exemple,  le  remplacement  des  </w:t>
      </w:r>
    </w:p>
    <w:p w:rsidR="00BC6F85" w:rsidRDefault="00BC6F85" w:rsidP="007E0027">
      <w:pPr>
        <w:tabs>
          <w:tab w:val="left" w:pos="284"/>
        </w:tabs>
        <w:spacing w:line="360" w:lineRule="auto"/>
        <w:ind w:left="0"/>
        <w:jc w:val="both"/>
        <w:rPr>
          <w:rFonts w:ascii="Times New Roman" w:eastAsia="Times New Roman" w:hAnsi="Times New Roman" w:cs="Times New Roman"/>
          <w:sz w:val="24"/>
          <w:szCs w:val="24"/>
          <w:lang w:eastAsia="fr-FR"/>
        </w:rPr>
      </w:pPr>
    </w:p>
    <w:p w:rsidR="00D14CCD" w:rsidRPr="00D14CCD" w:rsidRDefault="00D14CCD" w:rsidP="007E0027">
      <w:pPr>
        <w:tabs>
          <w:tab w:val="left" w:pos="284"/>
        </w:tabs>
        <w:spacing w:line="360" w:lineRule="auto"/>
        <w:ind w:left="0"/>
        <w:jc w:val="both"/>
        <w:rPr>
          <w:rFonts w:ascii="Times New Roman" w:eastAsia="Times New Roman" w:hAnsi="Times New Roman" w:cs="Times New Roman"/>
          <w:sz w:val="24"/>
          <w:szCs w:val="24"/>
          <w:lang w:eastAsia="fr-FR"/>
        </w:rPr>
      </w:pPr>
      <w:r w:rsidRPr="00D14CCD">
        <w:rPr>
          <w:rFonts w:ascii="Times New Roman" w:eastAsia="Times New Roman" w:hAnsi="Times New Roman" w:cs="Times New Roman"/>
          <w:sz w:val="24"/>
          <w:szCs w:val="24"/>
          <w:lang w:eastAsia="fr-FR"/>
        </w:rPr>
        <w:lastRenderedPageBreak/>
        <w:t xml:space="preserve">mots  </w:t>
      </w:r>
      <w:proofErr w:type="spellStart"/>
      <w:r w:rsidRPr="00D14CCD">
        <w:rPr>
          <w:rFonts w:ascii="Times New Roman" w:eastAsia="Times New Roman" w:hAnsi="Times New Roman" w:cs="Times New Roman"/>
          <w:sz w:val="24"/>
          <w:szCs w:val="24"/>
          <w:lang w:eastAsia="fr-FR"/>
        </w:rPr>
        <w:t>banking</w:t>
      </w:r>
      <w:proofErr w:type="spellEnd"/>
      <w:r w:rsidRPr="00D14CCD">
        <w:rPr>
          <w:rFonts w:ascii="Times New Roman" w:eastAsia="Times New Roman" w:hAnsi="Times New Roman" w:cs="Times New Roman"/>
          <w:sz w:val="24"/>
          <w:szCs w:val="24"/>
          <w:lang w:eastAsia="fr-FR"/>
        </w:rPr>
        <w:t xml:space="preserve">,  </w:t>
      </w:r>
      <w:proofErr w:type="spellStart"/>
      <w:r w:rsidRPr="00D14CCD">
        <w:rPr>
          <w:rFonts w:ascii="Times New Roman" w:eastAsia="Times New Roman" w:hAnsi="Times New Roman" w:cs="Times New Roman"/>
          <w:sz w:val="24"/>
          <w:szCs w:val="24"/>
          <w:lang w:eastAsia="fr-FR"/>
        </w:rPr>
        <w:t>bank</w:t>
      </w:r>
      <w:proofErr w:type="spellEnd"/>
      <w:r w:rsidRPr="00D14CCD">
        <w:rPr>
          <w:rFonts w:ascii="Times New Roman" w:eastAsia="Times New Roman" w:hAnsi="Times New Roman" w:cs="Times New Roman"/>
          <w:sz w:val="24"/>
          <w:szCs w:val="24"/>
          <w:lang w:eastAsia="fr-FR"/>
        </w:rPr>
        <w:t xml:space="preserve">,  </w:t>
      </w:r>
      <w:proofErr w:type="spellStart"/>
      <w:r w:rsidRPr="00D14CCD">
        <w:rPr>
          <w:rFonts w:ascii="Times New Roman" w:eastAsia="Times New Roman" w:hAnsi="Times New Roman" w:cs="Times New Roman"/>
          <w:sz w:val="24"/>
          <w:szCs w:val="24"/>
          <w:lang w:eastAsia="fr-FR"/>
        </w:rPr>
        <w:t>banks</w:t>
      </w:r>
      <w:proofErr w:type="spellEnd"/>
      <w:r w:rsidRPr="00D14CCD">
        <w:rPr>
          <w:rFonts w:ascii="Times New Roman" w:eastAsia="Times New Roman" w:hAnsi="Times New Roman" w:cs="Times New Roman"/>
          <w:sz w:val="24"/>
          <w:szCs w:val="24"/>
          <w:lang w:eastAsia="fr-FR"/>
        </w:rPr>
        <w:t xml:space="preserve">,  par  l'unique racine  </w:t>
      </w:r>
      <w:proofErr w:type="spellStart"/>
      <w:r w:rsidRPr="00D14CCD">
        <w:rPr>
          <w:rFonts w:ascii="Times New Roman" w:eastAsia="Times New Roman" w:hAnsi="Times New Roman" w:cs="Times New Roman"/>
          <w:sz w:val="24"/>
          <w:szCs w:val="24"/>
          <w:lang w:eastAsia="fr-FR"/>
        </w:rPr>
        <w:t>bank</w:t>
      </w:r>
      <w:proofErr w:type="spellEnd"/>
      <w:r w:rsidRPr="00D14CCD">
        <w:rPr>
          <w:rFonts w:ascii="Times New Roman" w:eastAsia="Times New Roman" w:hAnsi="Times New Roman" w:cs="Times New Roman"/>
          <w:sz w:val="24"/>
          <w:szCs w:val="24"/>
          <w:lang w:eastAsia="fr-FR"/>
        </w:rPr>
        <w:t xml:space="preserve">  semble  être  rentable  tout  comme  le  remplacement  des  formes  conjuguées rebondit et rebondi par le lemme rebondir. </w:t>
      </w:r>
      <w:r w:rsidR="00FE6AC5">
        <w:rPr>
          <w:rFonts w:ascii="Times New Roman" w:eastAsia="Times New Roman" w:hAnsi="Times New Roman" w:cs="Times New Roman"/>
          <w:sz w:val="24"/>
          <w:szCs w:val="24"/>
          <w:lang w:eastAsia="fr-FR"/>
        </w:rPr>
        <w:t xml:space="preserve"> </w:t>
      </w:r>
      <w:r w:rsidRPr="00D14CCD">
        <w:rPr>
          <w:rFonts w:ascii="Times New Roman" w:eastAsia="Times New Roman" w:hAnsi="Times New Roman" w:cs="Times New Roman"/>
          <w:sz w:val="24"/>
          <w:szCs w:val="24"/>
          <w:lang w:eastAsia="fr-FR"/>
        </w:rPr>
        <w:t xml:space="preserve">Les  mêmes  confusions  d'ambiguïté  peuvent  être  entrainées  en  représentant  par  un  même descripteur  des  mots  avec  des  sens  différents,  comme  par  exemple  glace qui  peut  être  un </w:t>
      </w:r>
      <w:proofErr w:type="spellStart"/>
      <w:r w:rsidRPr="00D14CCD">
        <w:rPr>
          <w:rFonts w:ascii="Times New Roman" w:eastAsia="Times New Roman" w:hAnsi="Times New Roman" w:cs="Times New Roman"/>
          <w:sz w:val="24"/>
          <w:szCs w:val="24"/>
          <w:lang w:eastAsia="fr-FR"/>
        </w:rPr>
        <w:t>miroirou</w:t>
      </w:r>
      <w:proofErr w:type="spellEnd"/>
      <w:r w:rsidRPr="00D14CCD">
        <w:rPr>
          <w:rFonts w:ascii="Times New Roman" w:eastAsia="Times New Roman" w:hAnsi="Times New Roman" w:cs="Times New Roman"/>
          <w:sz w:val="24"/>
          <w:szCs w:val="24"/>
          <w:lang w:eastAsia="fr-FR"/>
        </w:rPr>
        <w:t xml:space="preserve"> « une glace aux chocolats". </w:t>
      </w:r>
    </w:p>
    <w:p w:rsidR="00D14CCD" w:rsidRDefault="00D14CCD" w:rsidP="00D14CCD">
      <w:pPr>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D14CCD">
        <w:rPr>
          <w:rFonts w:ascii="Times New Roman" w:eastAsia="Times New Roman" w:hAnsi="Times New Roman" w:cs="Times New Roman"/>
          <w:sz w:val="24"/>
          <w:szCs w:val="24"/>
          <w:lang w:eastAsia="fr-FR"/>
        </w:rPr>
        <w:t>L'ambiguïté peut être causée aussi par le simple remplacement de la forme plurielle d'un mot par sa forme singulier  comme  actions  qui est représenté par le descripteur  action. Dans un contexte économique, le mot  actions  se réfère couramment à des actions d’entreprises et n'a rien à voir avec la notion  action employée par exemple dans la phrase : « Le plan d'action de l’état»</w:t>
      </w:r>
      <w:proofErr w:type="gramStart"/>
      <w:r w:rsidRPr="00D14CCD">
        <w:rPr>
          <w:rFonts w:ascii="Times New Roman" w:eastAsia="Times New Roman" w:hAnsi="Times New Roman" w:cs="Times New Roman"/>
          <w:sz w:val="24"/>
          <w:szCs w:val="24"/>
          <w:lang w:eastAsia="fr-FR"/>
        </w:rPr>
        <w:t>.</w:t>
      </w:r>
      <w:r w:rsidR="007B59DD">
        <w:rPr>
          <w:rFonts w:ascii="Times New Roman" w:eastAsia="Times New Roman" w:hAnsi="Times New Roman" w:cs="Times New Roman"/>
          <w:sz w:val="24"/>
          <w:szCs w:val="24"/>
          <w:lang w:eastAsia="fr-FR"/>
        </w:rPr>
        <w:t>[</w:t>
      </w:r>
      <w:proofErr w:type="gramEnd"/>
      <w:r w:rsidR="007B59DD">
        <w:rPr>
          <w:rFonts w:ascii="Times New Roman" w:eastAsia="Times New Roman" w:hAnsi="Times New Roman" w:cs="Times New Roman"/>
          <w:sz w:val="24"/>
          <w:szCs w:val="24"/>
          <w:lang w:eastAsia="fr-FR"/>
        </w:rPr>
        <w:t>16]</w:t>
      </w:r>
    </w:p>
    <w:p w:rsidR="00F908EF" w:rsidRDefault="00F908EF" w:rsidP="007B59DD">
      <w:pPr>
        <w:spacing w:line="360" w:lineRule="auto"/>
        <w:ind w:left="0"/>
        <w:jc w:val="both"/>
        <w:rPr>
          <w:rFonts w:asciiTheme="majorBidi" w:hAnsiTheme="majorBidi" w:cstheme="majorBidi"/>
          <w:b/>
          <w:bCs/>
          <w:sz w:val="24"/>
          <w:szCs w:val="24"/>
        </w:rPr>
      </w:pPr>
    </w:p>
    <w:p w:rsidR="006D4A9A" w:rsidRPr="001928F1" w:rsidRDefault="001928F1" w:rsidP="00A97D9F">
      <w:pPr>
        <w:pStyle w:val="twunmatched"/>
        <w:spacing w:before="0" w:beforeAutospacing="0" w:after="0" w:afterAutospacing="0" w:line="360" w:lineRule="auto"/>
        <w:ind w:firstLine="567"/>
        <w:jc w:val="both"/>
        <w:rPr>
          <w:rFonts w:asciiTheme="majorBidi" w:hAnsiTheme="majorBidi" w:cstheme="majorBidi"/>
          <w:b/>
          <w:bCs/>
        </w:rPr>
      </w:pPr>
      <w:r>
        <w:rPr>
          <w:rFonts w:asciiTheme="majorBidi" w:hAnsiTheme="majorBidi" w:cstheme="majorBidi"/>
          <w:b/>
          <w:bCs/>
        </w:rPr>
        <w:t>II.</w:t>
      </w:r>
      <w:r w:rsidR="00C34978">
        <w:rPr>
          <w:rFonts w:asciiTheme="majorBidi" w:hAnsiTheme="majorBidi" w:cstheme="majorBidi"/>
          <w:b/>
          <w:bCs/>
        </w:rPr>
        <w:t>7</w:t>
      </w:r>
      <w:r w:rsidR="009E42B6">
        <w:rPr>
          <w:rFonts w:asciiTheme="majorBidi" w:hAnsiTheme="majorBidi" w:cstheme="majorBidi"/>
          <w:b/>
          <w:bCs/>
        </w:rPr>
        <w:t>.2</w:t>
      </w:r>
      <w:r w:rsidR="007B59DD" w:rsidRPr="007B59DD">
        <w:rPr>
          <w:rFonts w:asciiTheme="majorBidi" w:hAnsiTheme="majorBidi" w:cstheme="majorBidi"/>
          <w:b/>
          <w:bCs/>
        </w:rPr>
        <w:t>.5.</w:t>
      </w:r>
      <w:r w:rsidR="007B59DD" w:rsidRPr="001928F1">
        <w:rPr>
          <w:rFonts w:asciiTheme="majorBidi" w:hAnsiTheme="majorBidi" w:cstheme="majorBidi"/>
          <w:b/>
          <w:bCs/>
        </w:rPr>
        <w:t xml:space="preserve"> </w:t>
      </w:r>
      <w:r w:rsidR="006D4A9A" w:rsidRPr="001928F1">
        <w:rPr>
          <w:rFonts w:asciiTheme="majorBidi" w:hAnsiTheme="majorBidi" w:cstheme="majorBidi"/>
          <w:b/>
          <w:bCs/>
        </w:rPr>
        <w:t>Représentation en « sac de mots »</w:t>
      </w:r>
    </w:p>
    <w:p w:rsidR="001D42FC" w:rsidRPr="006C1CB0" w:rsidRDefault="006D4A9A" w:rsidP="001D42FC">
      <w:pPr>
        <w:tabs>
          <w:tab w:val="left" w:pos="709"/>
        </w:tabs>
        <w:autoSpaceDE w:val="0"/>
        <w:autoSpaceDN w:val="0"/>
        <w:adjustRightInd w:val="0"/>
        <w:spacing w:before="120" w:line="360" w:lineRule="auto"/>
        <w:ind w:left="0"/>
        <w:jc w:val="both"/>
        <w:rPr>
          <w:rFonts w:asciiTheme="majorBidi" w:hAnsiTheme="majorBidi" w:cstheme="majorBidi"/>
          <w:sz w:val="24"/>
          <w:szCs w:val="24"/>
        </w:rPr>
      </w:pPr>
      <w:r>
        <w:rPr>
          <w:rFonts w:ascii="Times New Roman" w:eastAsia="Times New Roman" w:hAnsi="Times New Roman" w:cs="Times New Roman"/>
          <w:sz w:val="24"/>
          <w:szCs w:val="24"/>
          <w:lang w:eastAsia="fr-FR"/>
        </w:rPr>
        <w:t xml:space="preserve">    </w:t>
      </w:r>
      <w:r w:rsidR="007E0027">
        <w:rPr>
          <w:rFonts w:ascii="Times New Roman" w:eastAsia="Times New Roman" w:hAnsi="Times New Roman" w:cs="Times New Roman"/>
          <w:sz w:val="24"/>
          <w:szCs w:val="24"/>
          <w:lang w:eastAsia="fr-FR"/>
        </w:rPr>
        <w:t xml:space="preserve"> </w:t>
      </w:r>
      <w:r w:rsidRPr="00293DC8">
        <w:rPr>
          <w:rFonts w:ascii="Times New Roman" w:eastAsia="Times New Roman" w:hAnsi="Times New Roman" w:cs="Times New Roman"/>
          <w:sz w:val="24"/>
          <w:szCs w:val="24"/>
          <w:lang w:eastAsia="fr-FR"/>
        </w:rPr>
        <w:t xml:space="preserve">Le choix des mots comme descripteurs d’un document c’est le choix le plus intuitive, ainsi un </w:t>
      </w:r>
      <w:r>
        <w:rPr>
          <w:rFonts w:ascii="Times New Roman" w:eastAsia="Times New Roman" w:hAnsi="Times New Roman" w:cs="Times New Roman"/>
          <w:sz w:val="24"/>
          <w:szCs w:val="24"/>
          <w:lang w:eastAsia="fr-FR"/>
        </w:rPr>
        <w:t xml:space="preserve"> </w:t>
      </w:r>
      <w:r w:rsidRPr="00293DC8">
        <w:rPr>
          <w:rFonts w:ascii="Times New Roman" w:eastAsia="Times New Roman" w:hAnsi="Times New Roman" w:cs="Times New Roman"/>
          <w:sz w:val="24"/>
          <w:szCs w:val="24"/>
          <w:lang w:eastAsia="fr-FR"/>
        </w:rPr>
        <w:t xml:space="preserve">texte  sera  représenté  dans  l’espace  des  mots  par  un  vecteur  dont  chaque  composante </w:t>
      </w:r>
      <w:r>
        <w:rPr>
          <w:rFonts w:ascii="Times New Roman" w:eastAsia="Times New Roman" w:hAnsi="Times New Roman" w:cs="Times New Roman"/>
          <w:sz w:val="24"/>
          <w:szCs w:val="24"/>
          <w:lang w:eastAsia="fr-FR"/>
        </w:rPr>
        <w:t xml:space="preserve"> </w:t>
      </w:r>
      <w:r w:rsidRPr="00293DC8">
        <w:rPr>
          <w:rFonts w:ascii="Times New Roman" w:eastAsia="Times New Roman" w:hAnsi="Times New Roman" w:cs="Times New Roman"/>
          <w:sz w:val="24"/>
          <w:szCs w:val="24"/>
          <w:lang w:eastAsia="fr-FR"/>
        </w:rPr>
        <w:t xml:space="preserve">correspond  au  nombre  d’apparition  d’un  mot  dans  le  document,  cette  représentation  est </w:t>
      </w:r>
      <w:r>
        <w:rPr>
          <w:rFonts w:ascii="Times New Roman" w:eastAsia="Times New Roman" w:hAnsi="Times New Roman" w:cs="Times New Roman"/>
          <w:sz w:val="24"/>
          <w:szCs w:val="24"/>
          <w:lang w:eastAsia="fr-FR"/>
        </w:rPr>
        <w:t xml:space="preserve"> </w:t>
      </w:r>
      <w:r w:rsidRPr="00293DC8">
        <w:rPr>
          <w:rFonts w:ascii="Times New Roman" w:eastAsia="Times New Roman" w:hAnsi="Times New Roman" w:cs="Times New Roman"/>
          <w:sz w:val="24"/>
          <w:szCs w:val="24"/>
          <w:lang w:eastAsia="fr-FR"/>
        </w:rPr>
        <w:t>connue par « sac de mots »</w:t>
      </w:r>
      <w:r w:rsidR="001D42FC" w:rsidRPr="001D42FC">
        <w:rPr>
          <w:rFonts w:ascii="Times New Roman" w:eastAsia="Times New Roman" w:hAnsi="Times New Roman" w:cs="Times New Roman"/>
          <w:sz w:val="24"/>
          <w:szCs w:val="24"/>
          <w:lang w:eastAsia="fr-FR"/>
        </w:rPr>
        <w:t xml:space="preserve"> (en anglais, «bag-of-</w:t>
      </w:r>
      <w:proofErr w:type="spellStart"/>
      <w:r w:rsidR="001D42FC" w:rsidRPr="001D42FC">
        <w:rPr>
          <w:rFonts w:ascii="Times New Roman" w:eastAsia="Times New Roman" w:hAnsi="Times New Roman" w:cs="Times New Roman"/>
          <w:sz w:val="24"/>
          <w:szCs w:val="24"/>
          <w:lang w:eastAsia="fr-FR"/>
        </w:rPr>
        <w:t>words</w:t>
      </w:r>
      <w:proofErr w:type="spellEnd"/>
      <w:r w:rsidR="001D42FC" w:rsidRPr="001D42FC">
        <w:rPr>
          <w:rFonts w:ascii="Times New Roman" w:eastAsia="Times New Roman" w:hAnsi="Times New Roman" w:cs="Times New Roman"/>
          <w:sz w:val="24"/>
          <w:szCs w:val="24"/>
          <w:lang w:eastAsia="fr-FR"/>
        </w:rPr>
        <w:t>»)</w:t>
      </w:r>
      <w:r w:rsidRPr="00CB3C02">
        <w:rPr>
          <w:noProof/>
        </w:rPr>
        <w:t xml:space="preserve"> </w:t>
      </w:r>
      <w:r w:rsidR="001D42FC">
        <w:rPr>
          <w:rFonts w:ascii="Times New Roman" w:eastAsia="Times New Roman" w:hAnsi="Times New Roman" w:cs="Times New Roman"/>
          <w:sz w:val="24"/>
          <w:szCs w:val="24"/>
          <w:lang w:eastAsia="fr-FR"/>
        </w:rPr>
        <w:t>,</w:t>
      </w:r>
      <w:r w:rsidR="001D42FC" w:rsidRPr="001D42FC">
        <w:rPr>
          <w:rFonts w:asciiTheme="majorBidi" w:hAnsiTheme="majorBidi" w:cstheme="majorBidi"/>
          <w:sz w:val="24"/>
          <w:szCs w:val="24"/>
        </w:rPr>
        <w:t xml:space="preserve"> </w:t>
      </w:r>
      <w:r w:rsidR="001D42FC">
        <w:rPr>
          <w:rFonts w:asciiTheme="majorBidi" w:hAnsiTheme="majorBidi" w:cstheme="majorBidi"/>
          <w:sz w:val="24"/>
          <w:szCs w:val="24"/>
        </w:rPr>
        <w:t xml:space="preserve">Cette </w:t>
      </w:r>
      <w:r w:rsidR="001D42FC" w:rsidRPr="006C1CB0">
        <w:rPr>
          <w:rFonts w:asciiTheme="majorBidi" w:hAnsiTheme="majorBidi" w:cstheme="majorBidi"/>
          <w:sz w:val="24"/>
          <w:szCs w:val="24"/>
        </w:rPr>
        <w:t>approche de représentation adoptée dans ce travail</w:t>
      </w:r>
      <w:r w:rsidR="001D42FC">
        <w:rPr>
          <w:rFonts w:asciiTheme="majorBidi" w:hAnsiTheme="majorBidi" w:cstheme="majorBidi"/>
          <w:sz w:val="24"/>
          <w:szCs w:val="24"/>
        </w:rPr>
        <w:t xml:space="preserve"> donne une</w:t>
      </w:r>
      <w:r w:rsidR="001D42FC" w:rsidRPr="006C1CB0">
        <w:rPr>
          <w:rFonts w:asciiTheme="majorBidi" w:hAnsiTheme="majorBidi" w:cstheme="majorBidi"/>
          <w:sz w:val="24"/>
          <w:szCs w:val="24"/>
        </w:rPr>
        <w:t xml:space="preserve"> tableau croisé</w:t>
      </w:r>
      <w:r w:rsidR="001D42FC" w:rsidRPr="00FA1834">
        <w:rPr>
          <w:rFonts w:asciiTheme="majorBidi" w:hAnsiTheme="majorBidi" w:cstheme="majorBidi"/>
          <w:b/>
          <w:bCs/>
          <w:sz w:val="24"/>
          <w:szCs w:val="24"/>
        </w:rPr>
        <w:t xml:space="preserve"> « documents × attributs » </w:t>
      </w:r>
      <w:r w:rsidR="001D42FC" w:rsidRPr="006C1CB0">
        <w:rPr>
          <w:rFonts w:asciiTheme="majorBidi" w:hAnsiTheme="majorBidi" w:cstheme="majorBidi"/>
          <w:sz w:val="24"/>
          <w:szCs w:val="24"/>
        </w:rPr>
        <w:t xml:space="preserve">où les lignes </w:t>
      </w:r>
      <w:r w:rsidR="001D42FC">
        <w:rPr>
          <w:rFonts w:asciiTheme="majorBidi" w:hAnsiTheme="majorBidi" w:cstheme="majorBidi"/>
          <w:sz w:val="24"/>
          <w:szCs w:val="24"/>
        </w:rPr>
        <w:t>pour le document</w:t>
      </w:r>
      <w:r w:rsidR="001D42FC" w:rsidRPr="006C1CB0">
        <w:rPr>
          <w:rFonts w:asciiTheme="majorBidi" w:hAnsiTheme="majorBidi" w:cstheme="majorBidi"/>
          <w:sz w:val="24"/>
          <w:szCs w:val="24"/>
        </w:rPr>
        <w:t xml:space="preserve"> à catégoriser et les colonnes </w:t>
      </w:r>
      <w:r w:rsidR="001D42FC" w:rsidRPr="001D42FC">
        <w:rPr>
          <w:rFonts w:ascii="Times New Roman" w:eastAsia="Times New Roman" w:hAnsi="Times New Roman" w:cs="Times New Roman"/>
          <w:sz w:val="24"/>
          <w:szCs w:val="24"/>
          <w:lang w:eastAsia="fr-FR"/>
        </w:rPr>
        <w:t>pour à leurs attributs.</w:t>
      </w:r>
      <w:r w:rsidR="001D42FC" w:rsidRPr="006C1CB0">
        <w:rPr>
          <w:rFonts w:asciiTheme="majorBidi" w:hAnsiTheme="majorBidi" w:cstheme="majorBidi"/>
          <w:i/>
          <w:iCs/>
          <w:sz w:val="24"/>
          <w:szCs w:val="24"/>
        </w:rPr>
        <w:t xml:space="preserve"> </w:t>
      </w:r>
    </w:p>
    <w:p w:rsidR="001D42FC" w:rsidRPr="006C1CB0" w:rsidRDefault="001D42FC" w:rsidP="001D42FC">
      <w:pPr>
        <w:autoSpaceDE w:val="0"/>
        <w:autoSpaceDN w:val="0"/>
        <w:adjustRightInd w:val="0"/>
        <w:spacing w:before="120" w:line="360" w:lineRule="auto"/>
        <w:ind w:left="0"/>
        <w:jc w:val="both"/>
        <w:rPr>
          <w:rFonts w:asciiTheme="majorBidi" w:hAnsiTheme="majorBidi" w:cstheme="majorBidi"/>
          <w:sz w:val="24"/>
          <w:szCs w:val="24"/>
        </w:rPr>
      </w:pPr>
      <w:r>
        <w:rPr>
          <w:rFonts w:asciiTheme="majorBidi" w:hAnsiTheme="majorBidi" w:cstheme="majorBidi"/>
          <w:sz w:val="24"/>
          <w:szCs w:val="24"/>
        </w:rPr>
        <w:t xml:space="preserve">     </w:t>
      </w:r>
      <w:r w:rsidRPr="006C1CB0">
        <w:rPr>
          <w:rFonts w:asciiTheme="majorBidi" w:hAnsiTheme="majorBidi" w:cstheme="majorBidi"/>
          <w:sz w:val="24"/>
          <w:szCs w:val="24"/>
        </w:rPr>
        <w:t>Pour construire le tableau croisé issu de l’approche « sac de mots », nous commençons par construire un vecteur global</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𝑉</w:t>
      </w:r>
      <w:r w:rsidRPr="006C1CB0">
        <w:rPr>
          <w:rFonts w:asciiTheme="majorBidi" w:hAnsiTheme="majorBidi" w:cstheme="majorBidi"/>
          <w:sz w:val="24"/>
          <w:szCs w:val="24"/>
        </w:rPr>
        <w:t xml:space="preserve"> de taille </w:t>
      </w:r>
      <w:r w:rsidRPr="006C1CB0">
        <w:rPr>
          <w:rFonts w:asciiTheme="majorBidi" w:hAnsiTheme="majorBidi" w:cstheme="majorBidi"/>
          <w:b/>
          <w:bCs/>
          <w:sz w:val="24"/>
          <w:szCs w:val="24"/>
        </w:rPr>
        <w:t>|</w:t>
      </w:r>
      <w:r w:rsidRPr="006C1CB0">
        <w:rPr>
          <w:rFonts w:ascii="Cambria Math" w:hAnsi="Cambria Math" w:cstheme="majorBidi"/>
          <w:b/>
          <w:bCs/>
          <w:sz w:val="24"/>
          <w:szCs w:val="24"/>
        </w:rPr>
        <w:t>𝛵</w:t>
      </w:r>
      <w:r w:rsidRPr="006C1CB0">
        <w:rPr>
          <w:rFonts w:asciiTheme="majorBidi" w:hAnsiTheme="majorBidi" w:cstheme="majorBidi"/>
          <w:b/>
          <w:bCs/>
          <w:sz w:val="24"/>
          <w:szCs w:val="24"/>
        </w:rPr>
        <w:t>|</w:t>
      </w:r>
      <w:r w:rsidRPr="006C1CB0">
        <w:rPr>
          <w:rFonts w:asciiTheme="majorBidi" w:hAnsiTheme="majorBidi" w:cstheme="majorBidi"/>
          <w:sz w:val="24"/>
          <w:szCs w:val="24"/>
        </w:rPr>
        <w:t xml:space="preserve"> contenant l’intégralité des attributs </w:t>
      </w:r>
      <w:r w:rsidRPr="006C1CB0">
        <w:rPr>
          <w:rFonts w:asciiTheme="majorBidi" w:hAnsiTheme="majorBidi" w:cstheme="majorBidi"/>
          <w:b/>
          <w:bCs/>
          <w:sz w:val="24"/>
          <w:szCs w:val="24"/>
        </w:rPr>
        <w:t>{</w:t>
      </w:r>
      <w:r w:rsidRPr="006C1CB0">
        <w:rPr>
          <w:rFonts w:ascii="Cambria Math" w:hAnsi="Cambria Math" w:cstheme="majorBidi"/>
          <w:b/>
          <w:bCs/>
          <w:sz w:val="24"/>
          <w:szCs w:val="24"/>
        </w:rPr>
        <w:t>𝑡</w:t>
      </w:r>
      <w:r w:rsidRPr="006C1CB0">
        <w:rPr>
          <w:rFonts w:asciiTheme="majorBidi" w:hAnsiTheme="majorBidi" w:cstheme="majorBidi"/>
          <w:b/>
          <w:bCs/>
          <w:sz w:val="16"/>
          <w:szCs w:val="16"/>
          <w:vertAlign w:val="subscript"/>
        </w:rPr>
        <w:t>1</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𝑡</w:t>
      </w:r>
      <w:r w:rsidRPr="006C1CB0">
        <w:rPr>
          <w:rFonts w:asciiTheme="majorBidi" w:hAnsiTheme="majorBidi" w:cstheme="majorBidi"/>
          <w:b/>
          <w:bCs/>
          <w:sz w:val="16"/>
          <w:szCs w:val="16"/>
          <w:vertAlign w:val="subscript"/>
        </w:rPr>
        <w:t>2</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𝑡</w:t>
      </w:r>
      <w:r w:rsidRPr="006C1CB0">
        <w:rPr>
          <w:rFonts w:asciiTheme="majorBidi" w:hAnsiTheme="majorBidi" w:cstheme="majorBidi"/>
          <w:b/>
          <w:bCs/>
          <w:sz w:val="24"/>
          <w:szCs w:val="24"/>
          <w:vertAlign w:val="subscript"/>
        </w:rPr>
        <w:t>|</w:t>
      </w:r>
      <w:r w:rsidRPr="006C1CB0">
        <w:rPr>
          <w:rFonts w:asciiTheme="majorBidi" w:hAnsiTheme="majorBidi" w:cstheme="majorBidi"/>
          <w:b/>
          <w:bCs/>
          <w:sz w:val="14"/>
          <w:szCs w:val="14"/>
          <w:vertAlign w:val="subscript"/>
        </w:rPr>
        <w:t>T</w:t>
      </w:r>
      <w:r w:rsidRPr="006C1CB0">
        <w:rPr>
          <w:rFonts w:asciiTheme="majorBidi" w:hAnsiTheme="majorBidi" w:cstheme="majorBidi"/>
          <w:b/>
          <w:bCs/>
          <w:sz w:val="24"/>
          <w:szCs w:val="24"/>
          <w:vertAlign w:val="subscript"/>
        </w:rPr>
        <w:t>|</w:t>
      </w:r>
      <w:r w:rsidRPr="006C1CB0">
        <w:rPr>
          <w:rFonts w:asciiTheme="majorBidi" w:hAnsiTheme="majorBidi" w:cstheme="majorBidi"/>
          <w:b/>
          <w:bCs/>
          <w:sz w:val="24"/>
          <w:szCs w:val="24"/>
        </w:rPr>
        <w:t>}</w:t>
      </w:r>
      <w:r w:rsidRPr="006C1CB0">
        <w:rPr>
          <w:rFonts w:asciiTheme="majorBidi" w:hAnsiTheme="majorBidi" w:cstheme="majorBidi"/>
          <w:sz w:val="24"/>
          <w:szCs w:val="24"/>
        </w:rPr>
        <w:t xml:space="preserve"> du corpus, où </w:t>
      </w:r>
      <w:r w:rsidRPr="006C1CB0">
        <w:rPr>
          <w:rFonts w:asciiTheme="majorBidi" w:hAnsiTheme="majorBidi" w:cstheme="majorBidi"/>
          <w:b/>
          <w:bCs/>
          <w:sz w:val="24"/>
          <w:szCs w:val="24"/>
        </w:rPr>
        <w:t>|</w:t>
      </w:r>
      <w:r w:rsidRPr="006C1CB0">
        <w:rPr>
          <w:rFonts w:ascii="Cambria Math" w:hAnsi="Cambria Math" w:cstheme="majorBidi"/>
          <w:b/>
          <w:bCs/>
          <w:sz w:val="24"/>
          <w:szCs w:val="24"/>
        </w:rPr>
        <w:t>𝛵</w:t>
      </w:r>
      <w:r w:rsidRPr="006C1CB0">
        <w:rPr>
          <w:rFonts w:asciiTheme="majorBidi" w:hAnsiTheme="majorBidi" w:cstheme="majorBidi"/>
          <w:b/>
          <w:bCs/>
          <w:sz w:val="24"/>
          <w:szCs w:val="24"/>
        </w:rPr>
        <w:t>|</w:t>
      </w:r>
      <w:r w:rsidRPr="006C1CB0">
        <w:rPr>
          <w:rFonts w:asciiTheme="majorBidi" w:hAnsiTheme="majorBidi" w:cstheme="majorBidi"/>
          <w:sz w:val="24"/>
          <w:szCs w:val="24"/>
        </w:rPr>
        <w:t xml:space="preserve"> est la taille du corpus d’apprentissage i.e. le nombre total des attributs </w:t>
      </w:r>
      <w:r w:rsidRPr="006C1CB0">
        <w:rPr>
          <w:rFonts w:asciiTheme="majorBidi" w:hAnsiTheme="majorBidi" w:cstheme="majorBidi"/>
          <w:i/>
          <w:iCs/>
          <w:sz w:val="24"/>
          <w:szCs w:val="24"/>
        </w:rPr>
        <w:t xml:space="preserve">distincts </w:t>
      </w:r>
      <w:r w:rsidRPr="006C1CB0">
        <w:rPr>
          <w:rFonts w:asciiTheme="majorBidi" w:hAnsiTheme="majorBidi" w:cstheme="majorBidi"/>
          <w:sz w:val="24"/>
          <w:szCs w:val="24"/>
        </w:rPr>
        <w:t>qui apparaissent au moins une seule fois dans les documents.</w:t>
      </w:r>
    </w:p>
    <w:p w:rsidR="001D42FC" w:rsidRPr="000F6B0E" w:rsidRDefault="001D42FC" w:rsidP="001D42FC">
      <w:pPr>
        <w:autoSpaceDE w:val="0"/>
        <w:autoSpaceDN w:val="0"/>
        <w:adjustRightInd w:val="0"/>
        <w:spacing w:line="360" w:lineRule="auto"/>
        <w:ind w:left="0"/>
        <w:rPr>
          <w:rFonts w:asciiTheme="majorBidi" w:hAnsiTheme="majorBidi" w:cstheme="majorBidi"/>
          <w:b/>
          <w:bCs/>
          <w:sz w:val="24"/>
          <w:szCs w:val="24"/>
        </w:rPr>
      </w:pPr>
      <w:r w:rsidRPr="006C1CB0">
        <w:rPr>
          <w:rFonts w:ascii="Cambria Math" w:hAnsi="Cambria Math" w:cstheme="majorBidi"/>
          <w:b/>
          <w:bCs/>
          <w:sz w:val="24"/>
          <w:szCs w:val="24"/>
        </w:rPr>
        <w:t>𝑉</w:t>
      </w:r>
      <w:r w:rsidRPr="006C1CB0">
        <w:rPr>
          <w:rFonts w:asciiTheme="majorBidi" w:hAnsiTheme="majorBidi" w:cstheme="majorBidi"/>
          <w:b/>
          <w:bCs/>
          <w:sz w:val="24"/>
          <w:szCs w:val="24"/>
        </w:rPr>
        <w:t xml:space="preserve"> = {</w:t>
      </w:r>
      <w:r w:rsidRPr="006C1CB0">
        <w:rPr>
          <w:rFonts w:ascii="Cambria Math" w:hAnsi="Cambria Math" w:cstheme="majorBidi"/>
          <w:b/>
          <w:bCs/>
          <w:sz w:val="24"/>
          <w:szCs w:val="24"/>
        </w:rPr>
        <w:t>𝑡</w:t>
      </w:r>
      <w:r w:rsidRPr="006C1CB0">
        <w:rPr>
          <w:rFonts w:asciiTheme="majorBidi" w:hAnsiTheme="majorBidi" w:cstheme="majorBidi"/>
          <w:b/>
          <w:bCs/>
          <w:sz w:val="16"/>
          <w:szCs w:val="16"/>
          <w:vertAlign w:val="subscript"/>
        </w:rPr>
        <w:t>1</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𝑡</w:t>
      </w:r>
      <w:r w:rsidRPr="006C1CB0">
        <w:rPr>
          <w:rFonts w:asciiTheme="majorBidi" w:hAnsiTheme="majorBidi" w:cstheme="majorBidi"/>
          <w:b/>
          <w:bCs/>
          <w:sz w:val="16"/>
          <w:szCs w:val="16"/>
          <w:vertAlign w:val="subscript"/>
        </w:rPr>
        <w:t>2</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𝑡</w:t>
      </w:r>
      <w:r w:rsidRPr="006C1CB0">
        <w:rPr>
          <w:rFonts w:asciiTheme="majorBidi" w:hAnsiTheme="majorBidi" w:cstheme="majorBidi"/>
          <w:b/>
          <w:bCs/>
          <w:sz w:val="24"/>
          <w:szCs w:val="24"/>
          <w:vertAlign w:val="subscript"/>
        </w:rPr>
        <w:t>|</w:t>
      </w:r>
      <w:r w:rsidRPr="006C1CB0">
        <w:rPr>
          <w:rFonts w:asciiTheme="majorBidi" w:hAnsiTheme="majorBidi" w:cstheme="majorBidi"/>
          <w:b/>
          <w:bCs/>
          <w:sz w:val="14"/>
          <w:szCs w:val="14"/>
          <w:vertAlign w:val="subscript"/>
        </w:rPr>
        <w:t>T</w:t>
      </w:r>
      <w:r w:rsidRPr="006C1CB0">
        <w:rPr>
          <w:rFonts w:asciiTheme="majorBidi" w:hAnsiTheme="majorBidi" w:cstheme="majorBidi"/>
          <w:b/>
          <w:bCs/>
          <w:sz w:val="24"/>
          <w:szCs w:val="24"/>
          <w:vertAlign w:val="subscript"/>
        </w:rPr>
        <w:t>|</w:t>
      </w:r>
      <w:proofErr w:type="gramStart"/>
      <w:r w:rsidRPr="006C1CB0">
        <w:rPr>
          <w:rFonts w:asciiTheme="majorBidi" w:hAnsiTheme="majorBidi" w:cstheme="majorBidi"/>
          <w:b/>
          <w:bCs/>
          <w:sz w:val="24"/>
          <w:szCs w:val="24"/>
        </w:rPr>
        <w:t>}</w:t>
      </w:r>
      <w:r>
        <w:rPr>
          <w:rFonts w:asciiTheme="majorBidi" w:hAnsiTheme="majorBidi" w:cstheme="majorBidi"/>
          <w:b/>
          <w:bCs/>
          <w:sz w:val="24"/>
          <w:szCs w:val="24"/>
        </w:rPr>
        <w:t xml:space="preserve"> ,</w:t>
      </w:r>
      <w:r w:rsidRPr="006C1CB0">
        <w:rPr>
          <w:rFonts w:asciiTheme="majorBidi" w:hAnsiTheme="majorBidi" w:cstheme="majorBidi"/>
          <w:sz w:val="24"/>
          <w:szCs w:val="24"/>
        </w:rPr>
        <w:t>Ensuite</w:t>
      </w:r>
      <w:proofErr w:type="gramEnd"/>
      <w:r w:rsidRPr="006C1CB0">
        <w:rPr>
          <w:rFonts w:asciiTheme="majorBidi" w:hAnsiTheme="majorBidi" w:cstheme="majorBidi"/>
          <w:sz w:val="24"/>
          <w:szCs w:val="24"/>
        </w:rPr>
        <w:t xml:space="preserve">, chaque document </w:t>
      </w:r>
      <w:r w:rsidRPr="006C1CB0">
        <w:rPr>
          <w:rFonts w:ascii="Cambria Math" w:hAnsi="Cambria Math" w:cstheme="majorBidi"/>
          <w:b/>
          <w:bCs/>
          <w:sz w:val="24"/>
          <w:szCs w:val="24"/>
        </w:rPr>
        <w:t>𝑑</w:t>
      </w:r>
      <w:r w:rsidRPr="006C1CB0">
        <w:rPr>
          <w:rFonts w:asciiTheme="majorBidi" w:hAnsiTheme="majorBidi" w:cstheme="majorBidi"/>
          <w:b/>
          <w:bCs/>
          <w:sz w:val="24"/>
          <w:szCs w:val="24"/>
          <w:vertAlign w:val="subscript"/>
        </w:rPr>
        <w:t>i</w:t>
      </w:r>
      <w:r w:rsidRPr="006C1CB0">
        <w:rPr>
          <w:rFonts w:asciiTheme="majorBidi" w:hAnsiTheme="majorBidi" w:cstheme="majorBidi"/>
          <w:sz w:val="24"/>
          <w:szCs w:val="24"/>
        </w:rPr>
        <w:t xml:space="preserve"> est transformé en un vecteur </w:t>
      </w:r>
      <w:r w:rsidRPr="006C1CB0">
        <w:rPr>
          <w:rFonts w:ascii="Cambria Math" w:hAnsi="Cambria Math" w:cstheme="majorBidi"/>
          <w:b/>
          <w:bCs/>
          <w:sz w:val="24"/>
          <w:szCs w:val="24"/>
        </w:rPr>
        <w:t>𝜈</w:t>
      </w:r>
      <w:r w:rsidRPr="006C1CB0">
        <w:rPr>
          <w:rFonts w:asciiTheme="majorBidi" w:hAnsiTheme="majorBidi" w:cstheme="majorBidi"/>
          <w:b/>
          <w:bCs/>
          <w:i/>
          <w:iCs/>
          <w:sz w:val="24"/>
          <w:szCs w:val="24"/>
          <w:vertAlign w:val="subscript"/>
        </w:rPr>
        <w:t>i</w:t>
      </w:r>
      <w:r w:rsidRPr="006C1CB0">
        <w:rPr>
          <w:rFonts w:asciiTheme="majorBidi" w:hAnsiTheme="majorBidi" w:cstheme="majorBidi"/>
          <w:sz w:val="24"/>
          <w:szCs w:val="24"/>
        </w:rPr>
        <w:t xml:space="preserve"> composé de </w:t>
      </w:r>
      <w:r w:rsidRPr="006C1CB0">
        <w:rPr>
          <w:rFonts w:asciiTheme="majorBidi" w:hAnsiTheme="majorBidi" w:cstheme="majorBidi"/>
          <w:b/>
          <w:bCs/>
          <w:sz w:val="24"/>
          <w:szCs w:val="24"/>
        </w:rPr>
        <w:t>|</w:t>
      </w:r>
      <w:r w:rsidRPr="006C1CB0">
        <w:rPr>
          <w:rFonts w:ascii="Cambria Math" w:hAnsi="Cambria Math" w:cstheme="majorBidi"/>
          <w:b/>
          <w:bCs/>
          <w:sz w:val="24"/>
          <w:szCs w:val="24"/>
        </w:rPr>
        <w:t>𝛵</w:t>
      </w:r>
      <w:r w:rsidRPr="006C1CB0">
        <w:rPr>
          <w:rFonts w:asciiTheme="majorBidi" w:hAnsiTheme="majorBidi" w:cstheme="majorBidi"/>
          <w:b/>
          <w:bCs/>
          <w:sz w:val="24"/>
          <w:szCs w:val="24"/>
        </w:rPr>
        <w:t>|</w:t>
      </w:r>
      <w:r w:rsidRPr="006C1CB0">
        <w:rPr>
          <w:rFonts w:asciiTheme="majorBidi" w:hAnsiTheme="majorBidi" w:cstheme="majorBidi"/>
          <w:sz w:val="24"/>
          <w:szCs w:val="24"/>
        </w:rPr>
        <w:t xml:space="preserve"> entrées </w:t>
      </w:r>
      <w:r w:rsidRPr="006C1CB0">
        <w:rPr>
          <w:rFonts w:ascii="Cambria Math" w:hAnsi="Cambria Math" w:cstheme="majorBidi"/>
          <w:b/>
          <w:bCs/>
          <w:sz w:val="24"/>
          <w:szCs w:val="24"/>
        </w:rPr>
        <w:t>𝑓</w:t>
      </w:r>
      <w:proofErr w:type="spellStart"/>
      <w:r w:rsidRPr="006C1CB0">
        <w:rPr>
          <w:rFonts w:asciiTheme="majorBidi" w:hAnsiTheme="majorBidi" w:cstheme="majorBidi"/>
          <w:b/>
          <w:bCs/>
          <w:sz w:val="24"/>
          <w:szCs w:val="24"/>
          <w:vertAlign w:val="subscript"/>
        </w:rPr>
        <w:t>ki</w:t>
      </w:r>
      <w:proofErr w:type="spellEnd"/>
      <w:r w:rsidRPr="006C1CB0">
        <w:rPr>
          <w:rFonts w:asciiTheme="majorBidi" w:hAnsiTheme="majorBidi" w:cstheme="majorBidi"/>
          <w:sz w:val="16"/>
          <w:szCs w:val="16"/>
        </w:rPr>
        <w:t xml:space="preserve"> </w:t>
      </w:r>
      <w:r w:rsidRPr="006C1CB0">
        <w:rPr>
          <w:rFonts w:asciiTheme="majorBidi" w:hAnsiTheme="majorBidi" w:cstheme="majorBidi"/>
          <w:sz w:val="24"/>
          <w:szCs w:val="24"/>
        </w:rPr>
        <w:t xml:space="preserve">qui représentent les fréquences des attributs qui constituent le document </w:t>
      </w:r>
      <w:r w:rsidRPr="006C1CB0">
        <w:rPr>
          <w:rFonts w:ascii="Cambria Math" w:hAnsi="Cambria Math" w:cstheme="majorBidi"/>
          <w:sz w:val="24"/>
          <w:szCs w:val="24"/>
        </w:rPr>
        <w:t>𝑑</w:t>
      </w:r>
      <w:r w:rsidRPr="006C1CB0">
        <w:rPr>
          <w:rFonts w:asciiTheme="majorBidi" w:hAnsiTheme="majorBidi" w:cstheme="majorBidi"/>
          <w:sz w:val="16"/>
          <w:szCs w:val="16"/>
        </w:rPr>
        <w:t>i</w:t>
      </w:r>
      <w:r w:rsidRPr="006C1CB0">
        <w:rPr>
          <w:rFonts w:asciiTheme="majorBidi" w:hAnsiTheme="majorBidi" w:cstheme="majorBidi"/>
          <w:sz w:val="24"/>
          <w:szCs w:val="24"/>
        </w:rPr>
        <w:t>.</w:t>
      </w:r>
    </w:p>
    <w:p w:rsidR="001D42FC" w:rsidRDefault="001D42FC" w:rsidP="00570D92">
      <w:pPr>
        <w:autoSpaceDE w:val="0"/>
        <w:autoSpaceDN w:val="0"/>
        <w:adjustRightInd w:val="0"/>
        <w:spacing w:line="360" w:lineRule="auto"/>
        <w:ind w:left="0"/>
        <w:jc w:val="both"/>
        <w:rPr>
          <w:rFonts w:asciiTheme="majorBidi" w:hAnsiTheme="majorBidi" w:cstheme="majorBidi"/>
          <w:sz w:val="24"/>
          <w:szCs w:val="24"/>
        </w:rPr>
      </w:pPr>
      <w:r w:rsidRPr="006C1CB0">
        <w:rPr>
          <w:rFonts w:ascii="Cambria Math" w:hAnsi="Cambria Math" w:cstheme="majorBidi"/>
          <w:b/>
          <w:bCs/>
          <w:sz w:val="24"/>
          <w:szCs w:val="24"/>
        </w:rPr>
        <w:t>𝜈</w:t>
      </w:r>
      <w:r w:rsidRPr="006C1CB0">
        <w:rPr>
          <w:rFonts w:asciiTheme="majorBidi" w:hAnsiTheme="majorBidi" w:cstheme="majorBidi"/>
          <w:b/>
          <w:bCs/>
          <w:sz w:val="16"/>
          <w:szCs w:val="16"/>
        </w:rPr>
        <w:t>i</w:t>
      </w:r>
      <w:r w:rsidRPr="006C1CB0">
        <w:rPr>
          <w:rFonts w:asciiTheme="majorBidi" w:hAnsiTheme="majorBidi" w:cstheme="majorBidi"/>
          <w:b/>
          <w:bCs/>
          <w:sz w:val="24"/>
          <w:szCs w:val="24"/>
        </w:rPr>
        <w:t xml:space="preserve"> = {</w:t>
      </w:r>
      <w:r w:rsidRPr="006C1CB0">
        <w:rPr>
          <w:rFonts w:ascii="Cambria Math" w:hAnsi="Cambria Math" w:cstheme="majorBidi"/>
          <w:b/>
          <w:bCs/>
          <w:sz w:val="24"/>
          <w:szCs w:val="24"/>
        </w:rPr>
        <w:t>𝑓</w:t>
      </w:r>
      <w:r w:rsidRPr="006C1CB0">
        <w:rPr>
          <w:rFonts w:asciiTheme="majorBidi" w:hAnsiTheme="majorBidi" w:cstheme="majorBidi"/>
          <w:b/>
          <w:bCs/>
          <w:i/>
          <w:iCs/>
          <w:sz w:val="24"/>
          <w:szCs w:val="24"/>
          <w:vertAlign w:val="subscript"/>
        </w:rPr>
        <w:t>1i</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𝑓</w:t>
      </w:r>
      <w:r w:rsidRPr="006C1CB0">
        <w:rPr>
          <w:rFonts w:asciiTheme="majorBidi" w:hAnsiTheme="majorBidi" w:cstheme="majorBidi"/>
          <w:b/>
          <w:bCs/>
          <w:i/>
          <w:iCs/>
          <w:sz w:val="24"/>
          <w:szCs w:val="24"/>
          <w:vertAlign w:val="subscript"/>
        </w:rPr>
        <w:t>2i</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𝑓</w:t>
      </w:r>
      <w:r w:rsidRPr="006C1CB0">
        <w:rPr>
          <w:rFonts w:asciiTheme="majorBidi" w:hAnsiTheme="majorBidi" w:cstheme="majorBidi"/>
          <w:b/>
          <w:bCs/>
          <w:i/>
          <w:iCs/>
          <w:sz w:val="24"/>
          <w:szCs w:val="24"/>
          <w:vertAlign w:val="subscript"/>
        </w:rPr>
        <w:t>|</w:t>
      </w:r>
      <w:proofErr w:type="spellStart"/>
      <w:r w:rsidRPr="006C1CB0">
        <w:rPr>
          <w:rFonts w:asciiTheme="majorBidi" w:hAnsiTheme="majorBidi" w:cstheme="majorBidi"/>
          <w:b/>
          <w:bCs/>
          <w:i/>
          <w:iCs/>
          <w:sz w:val="24"/>
          <w:szCs w:val="24"/>
          <w:vertAlign w:val="subscript"/>
        </w:rPr>
        <w:t>T|</w:t>
      </w:r>
      <w:proofErr w:type="gramStart"/>
      <w:r w:rsidRPr="006C1CB0">
        <w:rPr>
          <w:rFonts w:asciiTheme="majorBidi" w:hAnsiTheme="majorBidi" w:cstheme="majorBidi"/>
          <w:b/>
          <w:bCs/>
          <w:i/>
          <w:iCs/>
          <w:sz w:val="24"/>
          <w:szCs w:val="24"/>
          <w:vertAlign w:val="subscript"/>
        </w:rPr>
        <w:t>i</w:t>
      </w:r>
      <w:proofErr w:type="spellEnd"/>
      <w:r w:rsidRPr="006C1CB0">
        <w:rPr>
          <w:rFonts w:asciiTheme="majorBidi" w:hAnsiTheme="majorBidi" w:cstheme="majorBidi"/>
          <w:b/>
          <w:bCs/>
          <w:sz w:val="24"/>
          <w:szCs w:val="24"/>
        </w:rPr>
        <w:t xml:space="preserve"> }</w:t>
      </w:r>
      <w:proofErr w:type="gramEnd"/>
      <w:r w:rsidRPr="006C1CB0">
        <w:rPr>
          <w:rFonts w:asciiTheme="majorBidi" w:hAnsiTheme="majorBidi" w:cstheme="majorBidi"/>
          <w:b/>
          <w:bCs/>
          <w:sz w:val="24"/>
          <w:szCs w:val="24"/>
        </w:rPr>
        <w:t> .</w:t>
      </w:r>
      <w:r w:rsidRPr="006C1CB0">
        <w:rPr>
          <w:rFonts w:asciiTheme="majorBidi" w:hAnsiTheme="majorBidi" w:cstheme="majorBidi"/>
          <w:sz w:val="24"/>
          <w:szCs w:val="24"/>
        </w:rPr>
        <w:t xml:space="preserve">Ces vecteurs seront ensuite repartis dans un tableau croisé où chaque </w:t>
      </w:r>
      <w:r w:rsidRPr="000F6B0E">
        <w:rPr>
          <w:rFonts w:asciiTheme="majorBidi" w:hAnsiTheme="majorBidi" w:cstheme="majorBidi"/>
          <w:sz w:val="24"/>
          <w:szCs w:val="24"/>
        </w:rPr>
        <w:t xml:space="preserve">fréquence sera remplacée par un poids </w:t>
      </w:r>
      <w:r w:rsidRPr="000F6B0E">
        <w:rPr>
          <w:rFonts w:ascii="Cambria Math" w:hAnsi="Cambria Math" w:cstheme="majorBidi"/>
          <w:sz w:val="24"/>
          <w:szCs w:val="24"/>
        </w:rPr>
        <w:t>𝑝</w:t>
      </w:r>
      <w:proofErr w:type="spellStart"/>
      <w:r w:rsidRPr="000F6B0E">
        <w:rPr>
          <w:rFonts w:asciiTheme="majorBidi" w:hAnsiTheme="majorBidi" w:cstheme="majorBidi"/>
          <w:i/>
          <w:iCs/>
          <w:sz w:val="24"/>
          <w:szCs w:val="24"/>
          <w:vertAlign w:val="subscript"/>
        </w:rPr>
        <w:t>ki</w:t>
      </w:r>
      <w:proofErr w:type="spellEnd"/>
      <w:r w:rsidRPr="000F6B0E">
        <w:rPr>
          <w:rFonts w:asciiTheme="majorBidi" w:hAnsiTheme="majorBidi" w:cstheme="majorBidi"/>
          <w:sz w:val="24"/>
          <w:szCs w:val="24"/>
        </w:rPr>
        <w:t>.</w:t>
      </w:r>
    </w:p>
    <w:p w:rsidR="001D42FC" w:rsidRPr="000F6B0E" w:rsidRDefault="003A1D72" w:rsidP="001D42FC">
      <w:pPr>
        <w:spacing w:before="40" w:line="360" w:lineRule="auto"/>
        <w:ind w:left="0"/>
        <w:jc w:val="both"/>
        <w:rPr>
          <w:rFonts w:asciiTheme="majorBidi" w:hAnsiTheme="majorBidi" w:cstheme="majorBidi"/>
          <w:sz w:val="24"/>
          <w:szCs w:val="24"/>
        </w:rPr>
      </w:pPr>
      <w:r>
        <w:rPr>
          <w:noProof/>
          <w:lang w:eastAsia="fr-FR"/>
        </w:rPr>
        <w:pict>
          <v:rect id="_x0000_s1040" style="position:absolute;left:0;text-align:left;margin-left:18.3pt;margin-top:20pt;width:373.05pt;height:56.2pt;z-index:251671552" fillcolor="white [3201]" strokecolor="#8064a2 [3207]" strokeweight="5pt">
            <v:stroke linestyle="thickThin"/>
            <v:shadow color="#868686"/>
            <v:textbox style="mso-next-textbox:#_x0000_s1040">
              <w:txbxContent>
                <w:p w:rsidR="00690318" w:rsidRDefault="00690318" w:rsidP="001D42FC">
                  <w:pPr>
                    <w:spacing w:line="360" w:lineRule="auto"/>
                    <w:ind w:left="0"/>
                    <w:jc w:val="right"/>
                    <w:rPr>
                      <w:rFonts w:asciiTheme="majorBidi" w:hAnsiTheme="majorBidi" w:cs="Times New Roman"/>
                      <w:b/>
                      <w:bCs/>
                      <w:sz w:val="20"/>
                      <w:szCs w:val="20"/>
                    </w:rPr>
                  </w:pPr>
                  <w:r>
                    <w:rPr>
                      <w:rFonts w:asciiTheme="majorBidi" w:hAnsiTheme="majorBidi" w:cs="Times New Roman"/>
                      <w:b/>
                      <w:bCs/>
                      <w:sz w:val="20"/>
                      <w:szCs w:val="20"/>
                    </w:rPr>
                    <w:t>D1=</w:t>
                  </w:r>
                  <w:r>
                    <w:rPr>
                      <w:rFonts w:asciiTheme="majorBidi" w:hAnsiTheme="majorBidi" w:cs="Times New Roman" w:hint="cs"/>
                      <w:b/>
                      <w:bCs/>
                      <w:sz w:val="20"/>
                      <w:szCs w:val="20"/>
                      <w:rtl/>
                    </w:rPr>
                    <w:t>ال</w:t>
                  </w:r>
                  <w:r w:rsidRPr="00004196">
                    <w:rPr>
                      <w:rFonts w:asciiTheme="majorBidi" w:hAnsiTheme="majorBidi" w:cs="Times New Roman" w:hint="cs"/>
                      <w:b/>
                      <w:bCs/>
                      <w:sz w:val="20"/>
                      <w:szCs w:val="20"/>
                      <w:rtl/>
                    </w:rPr>
                    <w:t>فريق</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أسس</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حقق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العديد</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أنجز</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المشاريع</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rtl/>
                    </w:rPr>
                    <w:t>هدف</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سعي</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أسس</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rtl/>
                    </w:rPr>
                    <w:t>ال</w:t>
                  </w:r>
                  <w:r w:rsidRPr="00004196">
                    <w:rPr>
                      <w:rFonts w:asciiTheme="majorBidi" w:hAnsiTheme="majorBidi" w:cs="Times New Roman" w:hint="cs"/>
                      <w:b/>
                      <w:bCs/>
                      <w:sz w:val="20"/>
                      <w:szCs w:val="20"/>
                      <w:rtl/>
                    </w:rPr>
                    <w:t>فريق</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هدف</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طموح</w:t>
                  </w:r>
                  <w:r w:rsidRPr="00004196">
                    <w:rPr>
                      <w:rFonts w:asciiTheme="majorBidi" w:hAnsiTheme="majorBidi" w:cs="Times New Roman"/>
                      <w:b/>
                      <w:bCs/>
                      <w:sz w:val="20"/>
                      <w:szCs w:val="20"/>
                      <w:rtl/>
                    </w:rPr>
                    <w:t xml:space="preserve"> </w:t>
                  </w:r>
                  <w:r w:rsidRPr="0001559A">
                    <w:rPr>
                      <w:rFonts w:asciiTheme="majorBidi" w:hAnsiTheme="majorBidi" w:cs="Times New Roman" w:hint="cs"/>
                      <w:b/>
                      <w:bCs/>
                      <w:sz w:val="20"/>
                      <w:szCs w:val="20"/>
                      <w:u w:val="single"/>
                      <w:rtl/>
                    </w:rPr>
                    <w:t>الوقوف</w:t>
                  </w:r>
                  <w:r w:rsidRPr="00004196">
                    <w:rPr>
                      <w:rFonts w:asciiTheme="majorBidi" w:hAnsiTheme="majorBidi" w:cs="Times New Roman"/>
                      <w:b/>
                      <w:bCs/>
                      <w:sz w:val="20"/>
                      <w:szCs w:val="20"/>
                      <w:rtl/>
                    </w:rPr>
                    <w:t xml:space="preserve"> </w:t>
                  </w:r>
                  <w:r w:rsidRPr="003823C4">
                    <w:rPr>
                      <w:rFonts w:asciiTheme="majorBidi" w:hAnsiTheme="majorBidi" w:cs="Times New Roman" w:hint="cs"/>
                      <w:b/>
                      <w:bCs/>
                      <w:sz w:val="20"/>
                      <w:szCs w:val="20"/>
                      <w:u w:val="single"/>
                      <w:rtl/>
                    </w:rPr>
                    <w:t>ظل</w:t>
                  </w:r>
                  <w:r w:rsidRPr="00004196">
                    <w:rPr>
                      <w:rFonts w:asciiTheme="majorBidi" w:hAnsiTheme="majorBidi" w:cs="Times New Roman"/>
                      <w:b/>
                      <w:bCs/>
                      <w:sz w:val="20"/>
                      <w:szCs w:val="20"/>
                      <w:rtl/>
                    </w:rPr>
                    <w:t xml:space="preserve"> </w:t>
                  </w:r>
                  <w:r w:rsidRPr="008D18FA">
                    <w:rPr>
                      <w:rFonts w:asciiTheme="majorBidi" w:hAnsiTheme="majorBidi" w:cs="Times New Roman" w:hint="cs"/>
                      <w:b/>
                      <w:bCs/>
                      <w:sz w:val="20"/>
                      <w:szCs w:val="20"/>
                      <w:u w:val="single"/>
                      <w:rtl/>
                    </w:rPr>
                    <w:t>سع</w:t>
                  </w:r>
                  <w:r>
                    <w:rPr>
                      <w:rFonts w:asciiTheme="majorBidi" w:hAnsiTheme="majorBidi" w:cs="Times New Roman" w:hint="cs"/>
                      <w:b/>
                      <w:bCs/>
                      <w:sz w:val="20"/>
                      <w:szCs w:val="20"/>
                      <w:u w:val="single"/>
                      <w:rtl/>
                    </w:rPr>
                    <w:t>ي</w:t>
                  </w:r>
                  <w:r w:rsidRPr="00004196">
                    <w:rPr>
                      <w:rFonts w:asciiTheme="majorBidi" w:hAnsiTheme="majorBidi" w:cs="Times New Roman"/>
                      <w:b/>
                      <w:bCs/>
                      <w:sz w:val="20"/>
                      <w:szCs w:val="20"/>
                      <w:rtl/>
                    </w:rPr>
                    <w:t xml:space="preserve">  </w:t>
                  </w:r>
                  <w:r w:rsidRPr="008D18FA">
                    <w:rPr>
                      <w:rFonts w:asciiTheme="majorBidi" w:hAnsiTheme="majorBidi" w:cs="Times New Roman" w:hint="cs"/>
                      <w:b/>
                      <w:bCs/>
                      <w:sz w:val="20"/>
                      <w:szCs w:val="20"/>
                      <w:u w:val="single"/>
                      <w:rtl/>
                    </w:rPr>
                    <w:t>حقق</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تمنى</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rtl/>
                    </w:rPr>
                    <w:t>ال</w:t>
                  </w:r>
                  <w:r w:rsidRPr="00004196">
                    <w:rPr>
                      <w:rFonts w:asciiTheme="majorBidi" w:hAnsiTheme="majorBidi" w:cs="Times New Roman" w:hint="cs"/>
                      <w:b/>
                      <w:bCs/>
                      <w:sz w:val="20"/>
                      <w:szCs w:val="20"/>
                      <w:rtl/>
                    </w:rPr>
                    <w:t>فريق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نجاح</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تقدم</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 xml:space="preserve">مختلف </w:t>
                  </w:r>
                  <w:r>
                    <w:rPr>
                      <w:rFonts w:asciiTheme="majorBidi" w:hAnsiTheme="majorBidi" w:cs="Times New Roman" w:hint="cs"/>
                      <w:b/>
                      <w:bCs/>
                      <w:sz w:val="20"/>
                      <w:szCs w:val="20"/>
                      <w:rtl/>
                    </w:rPr>
                    <w:t>الانشطة</w:t>
                  </w:r>
                </w:p>
                <w:p w:rsidR="00690318" w:rsidRPr="002464DB" w:rsidRDefault="00690318" w:rsidP="001D42FC">
                  <w:pPr>
                    <w:spacing w:line="360" w:lineRule="auto"/>
                    <w:jc w:val="right"/>
                    <w:rPr>
                      <w:rFonts w:asciiTheme="majorBidi" w:hAnsiTheme="majorBidi" w:cstheme="majorBidi"/>
                      <w:b/>
                      <w:bCs/>
                      <w:sz w:val="18"/>
                      <w:szCs w:val="18"/>
                    </w:rPr>
                  </w:pPr>
                </w:p>
                <w:p w:rsidR="00690318" w:rsidRPr="002464DB" w:rsidRDefault="00690318" w:rsidP="001D42FC">
                  <w:pPr>
                    <w:spacing w:line="360" w:lineRule="auto"/>
                  </w:pPr>
                </w:p>
              </w:txbxContent>
            </v:textbox>
          </v:rect>
        </w:pict>
      </w:r>
      <w:r w:rsidR="001D42FC" w:rsidRPr="000F6B0E">
        <w:rPr>
          <w:rFonts w:asciiTheme="majorBidi" w:hAnsiTheme="majorBidi" w:cstheme="majorBidi"/>
          <w:sz w:val="24"/>
          <w:szCs w:val="24"/>
        </w:rPr>
        <w:t>Exemple d’application :</w:t>
      </w:r>
      <w:r w:rsidR="001D42FC">
        <w:rPr>
          <w:rFonts w:asciiTheme="majorBidi" w:hAnsiTheme="majorBidi" w:cstheme="majorBidi"/>
          <w:sz w:val="24"/>
          <w:szCs w:val="24"/>
        </w:rPr>
        <w:t xml:space="preserve"> </w:t>
      </w:r>
      <w:r w:rsidR="001D42FC" w:rsidRPr="001D42FC">
        <w:rPr>
          <w:rFonts w:asciiTheme="majorBidi" w:hAnsiTheme="majorBidi" w:cstheme="majorBidi"/>
          <w:sz w:val="24"/>
          <w:szCs w:val="24"/>
        </w:rPr>
        <w:t xml:space="preserve">nous avons </w:t>
      </w:r>
      <w:r w:rsidR="001D42FC">
        <w:rPr>
          <w:rFonts w:asciiTheme="majorBidi" w:hAnsiTheme="majorBidi" w:cstheme="majorBidi"/>
          <w:sz w:val="24"/>
          <w:szCs w:val="24"/>
        </w:rPr>
        <w:t xml:space="preserve">deux document </w:t>
      </w:r>
      <w:proofErr w:type="gramStart"/>
      <w:r w:rsidR="001D42FC">
        <w:rPr>
          <w:rFonts w:asciiTheme="majorBidi" w:hAnsiTheme="majorBidi" w:cstheme="majorBidi"/>
          <w:sz w:val="24"/>
          <w:szCs w:val="24"/>
        </w:rPr>
        <w:t>D1 ,D2</w:t>
      </w:r>
      <w:proofErr w:type="gramEnd"/>
    </w:p>
    <w:p w:rsidR="001D42FC" w:rsidRDefault="001D42FC" w:rsidP="001D42FC">
      <w:pPr>
        <w:tabs>
          <w:tab w:val="left" w:pos="284"/>
        </w:tabs>
        <w:spacing w:line="360" w:lineRule="auto"/>
        <w:ind w:left="0"/>
        <w:jc w:val="both"/>
        <w:rPr>
          <w:noProof/>
        </w:rPr>
      </w:pPr>
    </w:p>
    <w:p w:rsidR="001D42FC" w:rsidRDefault="001D42FC" w:rsidP="001D42FC">
      <w:pPr>
        <w:tabs>
          <w:tab w:val="left" w:pos="284"/>
        </w:tabs>
        <w:spacing w:line="360" w:lineRule="auto"/>
        <w:ind w:left="0"/>
        <w:jc w:val="both"/>
        <w:rPr>
          <w:noProof/>
        </w:rPr>
      </w:pPr>
    </w:p>
    <w:p w:rsidR="001D42FC" w:rsidRDefault="001D42FC" w:rsidP="001D42FC">
      <w:pPr>
        <w:tabs>
          <w:tab w:val="left" w:pos="284"/>
        </w:tabs>
        <w:spacing w:line="360" w:lineRule="auto"/>
        <w:ind w:left="0"/>
        <w:jc w:val="both"/>
        <w:rPr>
          <w:noProof/>
        </w:rPr>
      </w:pPr>
    </w:p>
    <w:p w:rsidR="001D42FC" w:rsidRDefault="001D42FC" w:rsidP="001D42FC">
      <w:pPr>
        <w:tabs>
          <w:tab w:val="left" w:pos="284"/>
        </w:tabs>
        <w:spacing w:line="360" w:lineRule="auto"/>
        <w:ind w:left="0"/>
        <w:jc w:val="both"/>
        <w:rPr>
          <w:noProof/>
        </w:rPr>
      </w:pPr>
    </w:p>
    <w:p w:rsidR="001D42FC" w:rsidRDefault="008B7313" w:rsidP="001D42FC">
      <w:pPr>
        <w:tabs>
          <w:tab w:val="left" w:pos="284"/>
        </w:tabs>
        <w:spacing w:line="360" w:lineRule="auto"/>
        <w:ind w:left="0"/>
        <w:jc w:val="both"/>
        <w:rPr>
          <w:noProof/>
        </w:rPr>
      </w:pPr>
      <w:r>
        <w:rPr>
          <w:noProof/>
          <w:lang w:eastAsia="fr-FR"/>
        </w:rPr>
        <w:pict>
          <v:rect id="_x0000_s1041" style="position:absolute;left:0;text-align:left;margin-left:18.3pt;margin-top:.7pt;width:373.05pt;height:32.2pt;z-index:251672576" fillcolor="white [3201]" strokecolor="#8064a2 [3207]" strokeweight="5pt">
            <v:stroke linestyle="thickThin"/>
            <v:shadow color="#868686"/>
            <v:textbox style="mso-next-textbox:#_x0000_s1041">
              <w:txbxContent>
                <w:p w:rsidR="00690318" w:rsidRPr="00004196" w:rsidRDefault="00690318" w:rsidP="001D42FC">
                  <w:pPr>
                    <w:spacing w:line="360" w:lineRule="auto"/>
                    <w:ind w:left="0"/>
                    <w:jc w:val="right"/>
                    <w:rPr>
                      <w:rFonts w:asciiTheme="majorBidi" w:hAnsiTheme="majorBidi" w:cs="Times New Roman"/>
                      <w:b/>
                      <w:bCs/>
                      <w:sz w:val="20"/>
                      <w:szCs w:val="20"/>
                    </w:rPr>
                  </w:pPr>
                  <w:r>
                    <w:rPr>
                      <w:rFonts w:asciiTheme="majorBidi" w:hAnsiTheme="majorBidi" w:cs="Times New Roman"/>
                      <w:b/>
                      <w:bCs/>
                      <w:sz w:val="20"/>
                      <w:szCs w:val="20"/>
                    </w:rPr>
                    <w:t>D2=</w:t>
                  </w:r>
                  <w:r w:rsidRPr="00632BD1">
                    <w:rPr>
                      <w:rFonts w:asciiTheme="majorBidi" w:hAnsiTheme="majorBidi" w:cs="Times New Roman" w:hint="cs"/>
                      <w:b/>
                      <w:bCs/>
                      <w:sz w:val="20"/>
                      <w:szCs w:val="20"/>
                      <w:u w:val="single"/>
                      <w:rtl/>
                    </w:rPr>
                    <w:t>أسس</w:t>
                  </w:r>
                  <w:r>
                    <w:rPr>
                      <w:rFonts w:asciiTheme="majorBidi" w:hAnsiTheme="majorBidi" w:cs="Times New Roman" w:hint="cs"/>
                      <w:b/>
                      <w:bCs/>
                      <w:sz w:val="20"/>
                      <w:szCs w:val="20"/>
                      <w:rtl/>
                    </w:rPr>
                    <w:t xml:space="preserve"> الفريق </w:t>
                  </w:r>
                  <w:r w:rsidRPr="00632BD1">
                    <w:rPr>
                      <w:rFonts w:asciiTheme="majorBidi" w:hAnsiTheme="majorBidi" w:cs="Times New Roman" w:hint="cs"/>
                      <w:b/>
                      <w:bCs/>
                      <w:sz w:val="20"/>
                      <w:szCs w:val="20"/>
                      <w:u w:val="single"/>
                      <w:rtl/>
                    </w:rPr>
                    <w:t>حقق</w:t>
                  </w:r>
                  <w:r>
                    <w:rPr>
                      <w:rFonts w:asciiTheme="majorBidi" w:hAnsiTheme="majorBidi" w:cs="Times New Roman" w:hint="cs"/>
                      <w:b/>
                      <w:bCs/>
                      <w:sz w:val="20"/>
                      <w:szCs w:val="20"/>
                      <w:rtl/>
                    </w:rPr>
                    <w:t xml:space="preserve">  </w:t>
                  </w:r>
                  <w:r w:rsidRPr="00632BD1">
                    <w:rPr>
                      <w:rFonts w:asciiTheme="majorBidi" w:hAnsiTheme="majorBidi" w:cs="Times New Roman" w:hint="cs"/>
                      <w:b/>
                      <w:bCs/>
                      <w:sz w:val="20"/>
                      <w:szCs w:val="20"/>
                      <w:u w:val="single"/>
                      <w:rtl/>
                    </w:rPr>
                    <w:t>هدف</w:t>
                  </w:r>
                  <w:r>
                    <w:rPr>
                      <w:rFonts w:asciiTheme="majorBidi" w:hAnsiTheme="majorBidi" w:cs="Times New Roman" w:hint="cs"/>
                      <w:b/>
                      <w:bCs/>
                      <w:sz w:val="20"/>
                      <w:szCs w:val="20"/>
                      <w:rtl/>
                    </w:rPr>
                    <w:t xml:space="preserve"> وجيزة </w:t>
                  </w:r>
                  <w:r w:rsidRPr="003823C4">
                    <w:rPr>
                      <w:rFonts w:asciiTheme="majorBidi" w:hAnsiTheme="majorBidi" w:cs="Times New Roman" w:hint="cs"/>
                      <w:b/>
                      <w:bCs/>
                      <w:sz w:val="20"/>
                      <w:szCs w:val="20"/>
                      <w:u w:val="single"/>
                      <w:rtl/>
                    </w:rPr>
                    <w:t>جعل</w:t>
                  </w:r>
                  <w:r>
                    <w:rPr>
                      <w:rFonts w:asciiTheme="majorBidi" w:hAnsiTheme="majorBidi" w:cs="Times New Roman" w:hint="cs"/>
                      <w:b/>
                      <w:bCs/>
                      <w:sz w:val="20"/>
                      <w:szCs w:val="20"/>
                      <w:rtl/>
                    </w:rPr>
                    <w:t xml:space="preserve"> يحتل المراتب </w:t>
                  </w:r>
                </w:p>
                <w:p w:rsidR="00690318" w:rsidRPr="002464DB" w:rsidRDefault="00690318" w:rsidP="001D42FC">
                  <w:pPr>
                    <w:spacing w:line="360" w:lineRule="auto"/>
                    <w:jc w:val="right"/>
                    <w:rPr>
                      <w:rFonts w:asciiTheme="majorBidi" w:hAnsiTheme="majorBidi" w:cstheme="majorBidi"/>
                      <w:b/>
                      <w:bCs/>
                      <w:sz w:val="18"/>
                      <w:szCs w:val="18"/>
                    </w:rPr>
                  </w:pPr>
                  <w:r w:rsidRPr="002464DB">
                    <w:rPr>
                      <w:rFonts w:asciiTheme="majorBidi" w:hAnsiTheme="majorBidi" w:cs="Times New Roman"/>
                      <w:b/>
                      <w:bCs/>
                      <w:sz w:val="18"/>
                      <w:szCs w:val="18"/>
                      <w:rtl/>
                    </w:rPr>
                    <w:t xml:space="preserve"> </w:t>
                  </w:r>
                </w:p>
                <w:p w:rsidR="00690318" w:rsidRPr="002464DB" w:rsidRDefault="00690318" w:rsidP="001D42FC">
                  <w:pPr>
                    <w:spacing w:line="360" w:lineRule="auto"/>
                  </w:pPr>
                </w:p>
              </w:txbxContent>
            </v:textbox>
          </v:rect>
        </w:pict>
      </w:r>
    </w:p>
    <w:p w:rsidR="001D42FC" w:rsidRDefault="001D42FC" w:rsidP="001D42FC">
      <w:pPr>
        <w:tabs>
          <w:tab w:val="left" w:pos="284"/>
        </w:tabs>
        <w:spacing w:line="360" w:lineRule="auto"/>
        <w:ind w:left="0"/>
        <w:jc w:val="both"/>
        <w:rPr>
          <w:noProof/>
        </w:rPr>
      </w:pPr>
    </w:p>
    <w:p w:rsidR="001D42FC" w:rsidRDefault="001D42FC" w:rsidP="001D42FC">
      <w:pPr>
        <w:tabs>
          <w:tab w:val="left" w:pos="284"/>
        </w:tabs>
        <w:spacing w:line="360" w:lineRule="auto"/>
        <w:ind w:left="0"/>
        <w:jc w:val="both"/>
        <w:rPr>
          <w:noProof/>
        </w:rPr>
      </w:pPr>
    </w:p>
    <w:p w:rsidR="001D42FC" w:rsidRDefault="001D42FC" w:rsidP="001D42FC">
      <w:pPr>
        <w:tabs>
          <w:tab w:val="left" w:pos="284"/>
        </w:tabs>
        <w:spacing w:line="360" w:lineRule="auto"/>
        <w:ind w:left="0"/>
        <w:jc w:val="both"/>
        <w:rPr>
          <w:noProof/>
        </w:rPr>
      </w:pPr>
    </w:p>
    <w:p w:rsidR="00B16FBF" w:rsidRPr="006C1CB0" w:rsidRDefault="00B16FBF" w:rsidP="00B16FBF">
      <w:pPr>
        <w:autoSpaceDE w:val="0"/>
        <w:autoSpaceDN w:val="0"/>
        <w:adjustRightInd w:val="0"/>
        <w:spacing w:line="360" w:lineRule="auto"/>
        <w:ind w:left="0"/>
        <w:jc w:val="right"/>
        <w:rPr>
          <w:rFonts w:asciiTheme="majorBidi" w:hAnsiTheme="majorBidi" w:cstheme="majorBidi"/>
          <w:b/>
          <w:bCs/>
          <w:sz w:val="18"/>
          <w:szCs w:val="18"/>
          <w:lang w:bidi="ar-DZ"/>
        </w:rPr>
      </w:pPr>
      <w:r>
        <w:rPr>
          <w:rFonts w:asciiTheme="majorBidi" w:hAnsiTheme="majorBidi" w:cs="Times New Roman"/>
          <w:b/>
          <w:bCs/>
          <w:sz w:val="20"/>
          <w:szCs w:val="20"/>
        </w:rPr>
        <w:t>D1=</w:t>
      </w:r>
      <w:r w:rsidRPr="00004196">
        <w:rPr>
          <w:rFonts w:asciiTheme="majorBidi" w:hAnsiTheme="majorBidi" w:cs="Times New Roman" w:hint="cs"/>
          <w:b/>
          <w:bCs/>
          <w:sz w:val="20"/>
          <w:szCs w:val="20"/>
          <w:rtl/>
        </w:rPr>
        <w:t>فريق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العروبة</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أسس</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حقق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العديد</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انجز</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المشاريع</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الاهداف</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سعي</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أسس</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الفريق</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هدف</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طموح</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تتوقف</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سنظل</w:t>
      </w:r>
      <w:r w:rsidRPr="00004196">
        <w:rPr>
          <w:rFonts w:asciiTheme="majorBidi" w:hAnsiTheme="majorBidi" w:cs="Times New Roman"/>
          <w:b/>
          <w:bCs/>
          <w:sz w:val="20"/>
          <w:szCs w:val="20"/>
          <w:rtl/>
        </w:rPr>
        <w:t xml:space="preserve"> </w:t>
      </w:r>
      <w:r w:rsidRPr="008D18FA">
        <w:rPr>
          <w:rFonts w:asciiTheme="majorBidi" w:hAnsiTheme="majorBidi" w:cs="Times New Roman" w:hint="cs"/>
          <w:b/>
          <w:bCs/>
          <w:sz w:val="20"/>
          <w:szCs w:val="20"/>
          <w:u w:val="single"/>
          <w:rtl/>
        </w:rPr>
        <w:t>سعى</w:t>
      </w:r>
      <w:r w:rsidRPr="00004196">
        <w:rPr>
          <w:rFonts w:asciiTheme="majorBidi" w:hAnsiTheme="majorBidi" w:cs="Times New Roman"/>
          <w:b/>
          <w:bCs/>
          <w:sz w:val="20"/>
          <w:szCs w:val="20"/>
          <w:rtl/>
        </w:rPr>
        <w:t xml:space="preserve">  </w:t>
      </w:r>
      <w:r w:rsidRPr="008D18FA">
        <w:rPr>
          <w:rFonts w:asciiTheme="majorBidi" w:hAnsiTheme="majorBidi" w:cs="Times New Roman" w:hint="cs"/>
          <w:b/>
          <w:bCs/>
          <w:sz w:val="20"/>
          <w:szCs w:val="20"/>
          <w:u w:val="single"/>
          <w:rtl/>
        </w:rPr>
        <w:t>حقق</w:t>
      </w:r>
      <w:r w:rsidRPr="00004196">
        <w:rPr>
          <w:rFonts w:asciiTheme="majorBidi" w:hAnsiTheme="majorBidi" w:cs="Times New Roman"/>
          <w:b/>
          <w:bCs/>
          <w:sz w:val="20"/>
          <w:szCs w:val="20"/>
          <w:rtl/>
        </w:rPr>
        <w:t xml:space="preserve"> </w:t>
      </w:r>
      <w:r>
        <w:rPr>
          <w:rFonts w:asciiTheme="majorBidi" w:hAnsiTheme="majorBidi" w:cs="Times New Roman" w:hint="cs"/>
          <w:b/>
          <w:bCs/>
          <w:sz w:val="20"/>
          <w:szCs w:val="20"/>
          <w:u w:val="single"/>
          <w:rtl/>
        </w:rPr>
        <w:t>تمنى</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الفريق</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نجاح</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تقدم</w:t>
      </w:r>
      <w:r w:rsidRPr="00004196">
        <w:rPr>
          <w:rFonts w:asciiTheme="majorBidi" w:hAnsiTheme="majorBidi" w:cs="Times New Roman"/>
          <w:b/>
          <w:bCs/>
          <w:sz w:val="20"/>
          <w:szCs w:val="20"/>
          <w:rtl/>
        </w:rPr>
        <w:t xml:space="preserve"> </w:t>
      </w:r>
      <w:r w:rsidRPr="00004196">
        <w:rPr>
          <w:rFonts w:asciiTheme="majorBidi" w:hAnsiTheme="majorBidi" w:cs="Times New Roman" w:hint="cs"/>
          <w:b/>
          <w:bCs/>
          <w:sz w:val="20"/>
          <w:szCs w:val="20"/>
          <w:rtl/>
        </w:rPr>
        <w:t xml:space="preserve">مختلف </w:t>
      </w:r>
      <w:r>
        <w:rPr>
          <w:rFonts w:asciiTheme="majorBidi" w:hAnsiTheme="majorBidi" w:cs="Times New Roman" w:hint="cs"/>
          <w:b/>
          <w:bCs/>
          <w:sz w:val="20"/>
          <w:szCs w:val="20"/>
          <w:rtl/>
        </w:rPr>
        <w:t>الانشطة</w:t>
      </w:r>
    </w:p>
    <w:p w:rsidR="00B16FBF" w:rsidRPr="00004196" w:rsidRDefault="00B16FBF" w:rsidP="00B16FBF">
      <w:pPr>
        <w:spacing w:line="360" w:lineRule="auto"/>
        <w:ind w:left="0"/>
        <w:rPr>
          <w:rFonts w:asciiTheme="majorBidi" w:hAnsiTheme="majorBidi" w:cs="Times New Roman"/>
          <w:b/>
          <w:bCs/>
          <w:sz w:val="20"/>
          <w:szCs w:val="20"/>
        </w:rPr>
      </w:pPr>
      <w:r>
        <w:rPr>
          <w:rFonts w:asciiTheme="majorBidi" w:hAnsiTheme="majorBidi" w:cs="Times New Roman"/>
          <w:b/>
          <w:bCs/>
          <w:sz w:val="20"/>
          <w:szCs w:val="20"/>
        </w:rPr>
        <w:t xml:space="preserve">  D2=</w:t>
      </w:r>
      <w:r w:rsidRPr="00632BD1">
        <w:rPr>
          <w:rFonts w:asciiTheme="majorBidi" w:hAnsiTheme="majorBidi" w:cs="Times New Roman" w:hint="cs"/>
          <w:b/>
          <w:bCs/>
          <w:sz w:val="20"/>
          <w:szCs w:val="20"/>
          <w:u w:val="single"/>
          <w:rtl/>
        </w:rPr>
        <w:t>أسس</w:t>
      </w:r>
      <w:r>
        <w:rPr>
          <w:rFonts w:asciiTheme="majorBidi" w:hAnsiTheme="majorBidi" w:cs="Times New Roman" w:hint="cs"/>
          <w:b/>
          <w:bCs/>
          <w:sz w:val="20"/>
          <w:szCs w:val="20"/>
          <w:rtl/>
        </w:rPr>
        <w:t xml:space="preserve"> الفريق </w:t>
      </w:r>
      <w:r w:rsidRPr="00632BD1">
        <w:rPr>
          <w:rFonts w:asciiTheme="majorBidi" w:hAnsiTheme="majorBidi" w:cs="Times New Roman" w:hint="cs"/>
          <w:b/>
          <w:bCs/>
          <w:sz w:val="20"/>
          <w:szCs w:val="20"/>
          <w:u w:val="single"/>
          <w:rtl/>
        </w:rPr>
        <w:t>حقق</w:t>
      </w:r>
      <w:r>
        <w:rPr>
          <w:rFonts w:asciiTheme="majorBidi" w:hAnsiTheme="majorBidi" w:cs="Times New Roman" w:hint="cs"/>
          <w:b/>
          <w:bCs/>
          <w:sz w:val="20"/>
          <w:szCs w:val="20"/>
          <w:rtl/>
        </w:rPr>
        <w:t xml:space="preserve">  </w:t>
      </w:r>
      <w:r w:rsidRPr="00632BD1">
        <w:rPr>
          <w:rFonts w:asciiTheme="majorBidi" w:hAnsiTheme="majorBidi" w:cs="Times New Roman" w:hint="cs"/>
          <w:b/>
          <w:bCs/>
          <w:sz w:val="20"/>
          <w:szCs w:val="20"/>
          <w:u w:val="single"/>
          <w:rtl/>
        </w:rPr>
        <w:t>هدف</w:t>
      </w:r>
      <w:r>
        <w:rPr>
          <w:rFonts w:asciiTheme="majorBidi" w:hAnsiTheme="majorBidi" w:cs="Times New Roman" w:hint="cs"/>
          <w:b/>
          <w:bCs/>
          <w:sz w:val="20"/>
          <w:szCs w:val="20"/>
          <w:rtl/>
        </w:rPr>
        <w:t xml:space="preserve"> وجيزة جعل يحتل المراتب </w:t>
      </w:r>
    </w:p>
    <w:p w:rsidR="00B16FBF" w:rsidRDefault="00B16FBF" w:rsidP="00E51FC0">
      <w:pPr>
        <w:spacing w:line="360" w:lineRule="auto"/>
        <w:ind w:left="0"/>
        <w:rPr>
          <w:rFonts w:asciiTheme="majorBidi" w:hAnsiTheme="majorBidi" w:cstheme="majorBidi"/>
          <w:sz w:val="24"/>
          <w:szCs w:val="24"/>
        </w:rPr>
      </w:pPr>
      <w:r w:rsidRPr="003823C4">
        <w:rPr>
          <w:rFonts w:ascii="Cambria Math" w:hAnsi="Cambria Math" w:cstheme="majorBidi"/>
          <w:sz w:val="24"/>
          <w:szCs w:val="24"/>
        </w:rPr>
        <w:t>𝑉</w:t>
      </w:r>
      <w:r w:rsidRPr="003823C4">
        <w:rPr>
          <w:rFonts w:asciiTheme="majorBidi" w:hAnsiTheme="majorBidi" w:cstheme="majorBidi"/>
          <w:sz w:val="24"/>
          <w:szCs w:val="24"/>
        </w:rPr>
        <w:t xml:space="preserve"> </w:t>
      </w:r>
      <w:proofErr w:type="gramStart"/>
      <w:r w:rsidRPr="003823C4">
        <w:rPr>
          <w:rFonts w:asciiTheme="majorBidi" w:hAnsiTheme="majorBidi" w:cstheme="majorBidi"/>
          <w:sz w:val="24"/>
          <w:szCs w:val="24"/>
        </w:rPr>
        <w:t>=</w:t>
      </w:r>
      <w:r w:rsidRPr="003823C4">
        <w:rPr>
          <w:rFonts w:asciiTheme="majorBidi" w:hAnsiTheme="majorBidi" w:cstheme="majorBidi"/>
          <w:b/>
          <w:bCs/>
          <w:sz w:val="24"/>
          <w:szCs w:val="24"/>
        </w:rPr>
        <w:t>{</w:t>
      </w:r>
      <w:proofErr w:type="gramEnd"/>
      <w:r w:rsidRPr="003823C4">
        <w:rPr>
          <w:rFonts w:asciiTheme="majorBidi" w:hAnsiTheme="majorBidi" w:cstheme="majorBidi"/>
          <w:b/>
          <w:bCs/>
          <w:sz w:val="24"/>
          <w:szCs w:val="24"/>
        </w:rPr>
        <w:t xml:space="preserve">1 </w:t>
      </w:r>
      <w:r>
        <w:rPr>
          <w:rFonts w:asciiTheme="majorBidi" w:hAnsiTheme="majorBidi" w:cstheme="majorBidi"/>
          <w:sz w:val="24"/>
          <w:szCs w:val="24"/>
        </w:rPr>
        <w:t>«</w:t>
      </w:r>
      <w:r w:rsidRPr="003823C4">
        <w:rPr>
          <w:rFonts w:asciiTheme="majorBidi" w:hAnsiTheme="majorBidi" w:cs="Times New Roman" w:hint="cs"/>
          <w:sz w:val="24"/>
          <w:szCs w:val="24"/>
          <w:rtl/>
        </w:rPr>
        <w:t>الفريق</w:t>
      </w:r>
      <w:r w:rsidRPr="003823C4">
        <w:rPr>
          <w:rFonts w:asciiTheme="majorBidi" w:hAnsiTheme="majorBidi" w:cstheme="majorBidi"/>
          <w:sz w:val="24"/>
          <w:szCs w:val="24"/>
        </w:rPr>
        <w:t>»</w:t>
      </w:r>
      <w:r>
        <w:rPr>
          <w:rFonts w:asciiTheme="majorBidi" w:hAnsiTheme="majorBidi" w:cstheme="majorBidi"/>
          <w:sz w:val="24"/>
          <w:szCs w:val="24"/>
        </w:rPr>
        <w:t>,</w:t>
      </w:r>
      <w:r w:rsidRPr="003823C4">
        <w:rPr>
          <w:rFonts w:asciiTheme="majorBidi" w:hAnsiTheme="majorBidi" w:cstheme="majorBidi" w:hint="cs"/>
          <w:sz w:val="24"/>
          <w:szCs w:val="24"/>
          <w:rtl/>
        </w:rPr>
        <w:t xml:space="preserve"> </w:t>
      </w:r>
      <w:r w:rsidRPr="003823C4">
        <w:rPr>
          <w:rFonts w:asciiTheme="majorBidi" w:hAnsiTheme="majorBidi" w:cstheme="majorBidi"/>
          <w:sz w:val="24"/>
          <w:szCs w:val="24"/>
        </w:rPr>
        <w:t xml:space="preserve"> </w:t>
      </w:r>
      <w:r w:rsidRPr="003823C4">
        <w:rPr>
          <w:rFonts w:asciiTheme="majorBidi" w:hAnsiTheme="majorBidi" w:cstheme="majorBidi"/>
          <w:b/>
          <w:bCs/>
          <w:sz w:val="24"/>
          <w:szCs w:val="24"/>
        </w:rPr>
        <w:t>2</w:t>
      </w:r>
      <w:r w:rsidRPr="003823C4">
        <w:rPr>
          <w:rFonts w:asciiTheme="majorBidi" w:hAnsiTheme="majorBidi" w:cstheme="majorBidi"/>
          <w:sz w:val="24"/>
          <w:szCs w:val="24"/>
        </w:rPr>
        <w:t xml:space="preserve"> «</w:t>
      </w:r>
      <w:r w:rsidRPr="003823C4">
        <w:rPr>
          <w:rFonts w:asciiTheme="majorBidi" w:hAnsiTheme="majorBidi" w:cstheme="majorBidi" w:hint="cs"/>
          <w:sz w:val="24"/>
          <w:szCs w:val="24"/>
          <w:rtl/>
        </w:rPr>
        <w:t>أسس</w:t>
      </w:r>
      <w:r w:rsidRPr="003823C4">
        <w:rPr>
          <w:rFonts w:asciiTheme="majorBidi" w:hAnsiTheme="majorBidi" w:cstheme="majorBidi"/>
          <w:sz w:val="24"/>
          <w:szCs w:val="24"/>
        </w:rPr>
        <w:t xml:space="preserve">», </w:t>
      </w:r>
      <w:r w:rsidRPr="003823C4">
        <w:rPr>
          <w:rFonts w:asciiTheme="majorBidi" w:hAnsiTheme="majorBidi" w:cstheme="majorBidi" w:hint="cs"/>
          <w:b/>
          <w:bCs/>
          <w:sz w:val="24"/>
          <w:szCs w:val="24"/>
          <w:rtl/>
        </w:rPr>
        <w:t>3</w:t>
      </w:r>
      <w:r w:rsidRPr="003823C4">
        <w:rPr>
          <w:rFonts w:asciiTheme="majorBidi" w:hAnsiTheme="majorBidi" w:cstheme="majorBidi"/>
          <w:sz w:val="24"/>
          <w:szCs w:val="24"/>
        </w:rPr>
        <w:t xml:space="preserve"> «</w:t>
      </w:r>
      <w:r w:rsidRPr="003823C4">
        <w:rPr>
          <w:rFonts w:asciiTheme="majorBidi" w:hAnsiTheme="majorBidi" w:cs="Times New Roman" w:hint="cs"/>
          <w:sz w:val="24"/>
          <w:szCs w:val="24"/>
          <w:rtl/>
        </w:rPr>
        <w:t>حقق</w:t>
      </w:r>
      <w:r w:rsidRPr="003823C4">
        <w:rPr>
          <w:rFonts w:asciiTheme="majorBidi" w:hAnsiTheme="majorBidi" w:cstheme="majorBidi"/>
          <w:sz w:val="24"/>
          <w:szCs w:val="24"/>
        </w:rPr>
        <w:t xml:space="preserve">», </w:t>
      </w:r>
      <w:r w:rsidRPr="003823C4">
        <w:rPr>
          <w:rFonts w:asciiTheme="majorBidi" w:hAnsiTheme="majorBidi" w:cstheme="majorBidi" w:hint="cs"/>
          <w:b/>
          <w:bCs/>
          <w:sz w:val="24"/>
          <w:szCs w:val="24"/>
          <w:rtl/>
        </w:rPr>
        <w:t>4</w:t>
      </w:r>
      <w:r w:rsidRPr="003823C4">
        <w:rPr>
          <w:rFonts w:asciiTheme="majorBidi" w:hAnsiTheme="majorBidi" w:cstheme="majorBidi"/>
          <w:b/>
          <w:bCs/>
          <w:sz w:val="24"/>
          <w:szCs w:val="24"/>
        </w:rPr>
        <w:t xml:space="preserve"> </w:t>
      </w:r>
      <w:r w:rsidRPr="003823C4">
        <w:rPr>
          <w:rFonts w:asciiTheme="majorBidi" w:hAnsiTheme="majorBidi" w:cstheme="majorBidi"/>
          <w:sz w:val="24"/>
          <w:szCs w:val="24"/>
        </w:rPr>
        <w:t>«</w:t>
      </w:r>
      <w:r w:rsidRPr="003823C4">
        <w:rPr>
          <w:rFonts w:asciiTheme="majorBidi" w:hAnsiTheme="majorBidi" w:cs="Times New Roman" w:hint="cs"/>
          <w:sz w:val="24"/>
          <w:szCs w:val="24"/>
          <w:rtl/>
        </w:rPr>
        <w:t>العديد</w:t>
      </w:r>
      <w:r w:rsidRPr="003823C4">
        <w:rPr>
          <w:rFonts w:asciiTheme="majorBidi" w:hAnsiTheme="majorBidi" w:cstheme="majorBidi"/>
          <w:sz w:val="24"/>
          <w:szCs w:val="24"/>
        </w:rPr>
        <w:t xml:space="preserve">», </w:t>
      </w:r>
      <w:r w:rsidRPr="003823C4">
        <w:rPr>
          <w:rFonts w:asciiTheme="majorBidi" w:hAnsiTheme="majorBidi" w:cstheme="majorBidi" w:hint="cs"/>
          <w:b/>
          <w:bCs/>
          <w:sz w:val="24"/>
          <w:szCs w:val="24"/>
          <w:rtl/>
        </w:rPr>
        <w:t>5</w:t>
      </w:r>
      <w:r w:rsidRPr="003823C4">
        <w:rPr>
          <w:rFonts w:asciiTheme="majorBidi" w:hAnsiTheme="majorBidi" w:cstheme="majorBidi"/>
          <w:sz w:val="24"/>
          <w:szCs w:val="24"/>
        </w:rPr>
        <w:t>«</w:t>
      </w:r>
      <w:r w:rsidRPr="003823C4">
        <w:rPr>
          <w:rFonts w:asciiTheme="majorBidi" w:hAnsiTheme="majorBidi" w:cs="Times New Roman" w:hint="cs"/>
          <w:sz w:val="24"/>
          <w:szCs w:val="24"/>
          <w:rtl/>
        </w:rPr>
        <w:t>أنحز</w:t>
      </w:r>
      <w:r w:rsidRPr="003823C4">
        <w:rPr>
          <w:rFonts w:asciiTheme="majorBidi" w:hAnsiTheme="majorBidi" w:cstheme="majorBidi"/>
          <w:sz w:val="24"/>
          <w:szCs w:val="24"/>
        </w:rPr>
        <w:t>»,</w:t>
      </w:r>
      <w:r>
        <w:rPr>
          <w:rFonts w:asciiTheme="majorBidi" w:hAnsiTheme="majorBidi" w:cstheme="majorBidi"/>
          <w:sz w:val="24"/>
          <w:szCs w:val="24"/>
        </w:rPr>
        <w:t xml:space="preserve"> </w:t>
      </w:r>
      <w:r w:rsidRPr="003823C4">
        <w:rPr>
          <w:rFonts w:asciiTheme="majorBidi" w:hAnsiTheme="majorBidi" w:cstheme="majorBidi" w:hint="cs"/>
          <w:b/>
          <w:bCs/>
          <w:sz w:val="24"/>
          <w:szCs w:val="24"/>
          <w:rtl/>
        </w:rPr>
        <w:t>6</w:t>
      </w:r>
      <w:r w:rsidRPr="003823C4">
        <w:rPr>
          <w:rFonts w:asciiTheme="majorBidi" w:hAnsiTheme="majorBidi" w:cstheme="majorBidi"/>
          <w:sz w:val="24"/>
          <w:szCs w:val="24"/>
        </w:rPr>
        <w:t xml:space="preserve">« </w:t>
      </w:r>
      <w:r w:rsidRPr="003823C4">
        <w:rPr>
          <w:rFonts w:asciiTheme="majorBidi" w:hAnsiTheme="majorBidi" w:cs="Times New Roman" w:hint="cs"/>
          <w:sz w:val="24"/>
          <w:szCs w:val="24"/>
          <w:rtl/>
        </w:rPr>
        <w:t>المشاريع</w:t>
      </w:r>
      <w:r w:rsidRPr="003823C4">
        <w:rPr>
          <w:rFonts w:asciiTheme="majorBidi" w:hAnsiTheme="majorBidi" w:cstheme="majorBidi"/>
          <w:sz w:val="24"/>
          <w:szCs w:val="24"/>
        </w:rPr>
        <w:t>»,</w:t>
      </w:r>
      <w:r w:rsidRPr="003823C4">
        <w:rPr>
          <w:rFonts w:asciiTheme="majorBidi" w:hAnsiTheme="majorBidi" w:cstheme="majorBidi" w:hint="cs"/>
          <w:b/>
          <w:bCs/>
          <w:sz w:val="24"/>
          <w:szCs w:val="24"/>
          <w:rtl/>
        </w:rPr>
        <w:t>7</w:t>
      </w:r>
      <w:r w:rsidRPr="003823C4">
        <w:rPr>
          <w:rFonts w:asciiTheme="majorBidi" w:hAnsiTheme="majorBidi" w:cstheme="majorBidi"/>
          <w:sz w:val="24"/>
          <w:szCs w:val="24"/>
        </w:rPr>
        <w:t xml:space="preserve"> «</w:t>
      </w:r>
      <w:r w:rsidRPr="003823C4">
        <w:rPr>
          <w:rFonts w:asciiTheme="majorBidi" w:hAnsiTheme="majorBidi" w:cs="Times New Roman" w:hint="cs"/>
          <w:sz w:val="24"/>
          <w:szCs w:val="24"/>
          <w:rtl/>
        </w:rPr>
        <w:t>هدف</w:t>
      </w:r>
      <w:r w:rsidRPr="003823C4">
        <w:rPr>
          <w:rFonts w:asciiTheme="majorBidi" w:hAnsiTheme="majorBidi" w:cstheme="majorBidi"/>
          <w:sz w:val="24"/>
          <w:szCs w:val="24"/>
        </w:rPr>
        <w:t>»,</w:t>
      </w:r>
      <w:r>
        <w:rPr>
          <w:rFonts w:asciiTheme="majorBidi" w:hAnsiTheme="majorBidi" w:cstheme="majorBidi"/>
          <w:sz w:val="24"/>
          <w:szCs w:val="24"/>
        </w:rPr>
        <w:t xml:space="preserve"> </w:t>
      </w:r>
      <w:r w:rsidRPr="003823C4">
        <w:rPr>
          <w:rFonts w:asciiTheme="majorBidi" w:hAnsiTheme="majorBidi" w:cstheme="majorBidi" w:hint="cs"/>
          <w:b/>
          <w:bCs/>
          <w:sz w:val="24"/>
          <w:szCs w:val="24"/>
          <w:rtl/>
        </w:rPr>
        <w:t>8</w:t>
      </w:r>
      <w:r w:rsidRPr="003823C4">
        <w:rPr>
          <w:rFonts w:asciiTheme="majorBidi" w:hAnsiTheme="majorBidi" w:cstheme="majorBidi"/>
          <w:sz w:val="24"/>
          <w:szCs w:val="24"/>
        </w:rPr>
        <w:t xml:space="preserve"> «</w:t>
      </w:r>
      <w:r w:rsidRPr="003823C4">
        <w:rPr>
          <w:rFonts w:asciiTheme="majorBidi" w:hAnsiTheme="majorBidi" w:cs="Times New Roman" w:hint="cs"/>
          <w:sz w:val="24"/>
          <w:szCs w:val="24"/>
          <w:rtl/>
        </w:rPr>
        <w:t>سعي</w:t>
      </w:r>
      <w:r w:rsidRPr="003823C4">
        <w:rPr>
          <w:rFonts w:asciiTheme="majorBidi" w:hAnsiTheme="majorBidi" w:cstheme="majorBidi"/>
          <w:sz w:val="24"/>
          <w:szCs w:val="24"/>
        </w:rPr>
        <w:t>»,</w:t>
      </w:r>
    </w:p>
    <w:p w:rsidR="00B16FBF" w:rsidRPr="006C1CB0" w:rsidRDefault="00B16FBF" w:rsidP="00E51FC0">
      <w:pPr>
        <w:spacing w:line="360" w:lineRule="auto"/>
        <w:ind w:left="0"/>
        <w:rPr>
          <w:rFonts w:asciiTheme="majorBidi" w:hAnsiTheme="majorBidi" w:cstheme="majorBidi"/>
          <w:sz w:val="24"/>
          <w:szCs w:val="24"/>
        </w:rPr>
      </w:pPr>
      <w:r w:rsidRPr="003823C4">
        <w:rPr>
          <w:rFonts w:asciiTheme="majorBidi" w:hAnsiTheme="majorBidi" w:cstheme="majorBidi" w:hint="cs"/>
          <w:b/>
          <w:bCs/>
          <w:sz w:val="24"/>
          <w:szCs w:val="24"/>
          <w:rtl/>
        </w:rPr>
        <w:t>9</w:t>
      </w:r>
      <w:r>
        <w:rPr>
          <w:rFonts w:asciiTheme="majorBidi" w:hAnsiTheme="majorBidi" w:cstheme="majorBidi"/>
          <w:sz w:val="24"/>
          <w:szCs w:val="24"/>
        </w:rPr>
        <w:t xml:space="preserve"> </w:t>
      </w:r>
      <w:r w:rsidRPr="003823C4">
        <w:rPr>
          <w:rFonts w:asciiTheme="majorBidi" w:hAnsiTheme="majorBidi" w:cstheme="majorBidi"/>
          <w:sz w:val="24"/>
          <w:szCs w:val="24"/>
        </w:rPr>
        <w:t>«</w:t>
      </w:r>
      <w:r w:rsidRPr="003823C4">
        <w:rPr>
          <w:rFonts w:asciiTheme="majorBidi" w:hAnsiTheme="majorBidi" w:cs="Times New Roman" w:hint="cs"/>
          <w:sz w:val="24"/>
          <w:szCs w:val="24"/>
          <w:rtl/>
        </w:rPr>
        <w:t>طموح</w:t>
      </w:r>
      <w:r w:rsidRPr="003823C4">
        <w:rPr>
          <w:rFonts w:asciiTheme="majorBidi" w:hAnsiTheme="majorBidi" w:cstheme="majorBidi"/>
          <w:sz w:val="24"/>
          <w:szCs w:val="24"/>
        </w:rPr>
        <w:t>»,</w:t>
      </w:r>
      <w:r w:rsidRPr="003823C4">
        <w:rPr>
          <w:rFonts w:asciiTheme="majorBidi" w:hAnsiTheme="majorBidi" w:cstheme="majorBidi" w:hint="cs"/>
          <w:b/>
          <w:bCs/>
          <w:sz w:val="24"/>
          <w:szCs w:val="24"/>
          <w:rtl/>
        </w:rPr>
        <w:t>10</w:t>
      </w:r>
      <w:r w:rsidRPr="003823C4">
        <w:rPr>
          <w:rFonts w:asciiTheme="majorBidi" w:hAnsiTheme="majorBidi" w:cstheme="majorBidi"/>
          <w:sz w:val="24"/>
          <w:szCs w:val="24"/>
        </w:rPr>
        <w:t xml:space="preserve"> «</w:t>
      </w:r>
      <w:r w:rsidRPr="003823C4">
        <w:rPr>
          <w:rFonts w:asciiTheme="majorBidi" w:hAnsiTheme="majorBidi" w:cs="Times New Roman" w:hint="cs"/>
          <w:sz w:val="24"/>
          <w:szCs w:val="24"/>
          <w:rtl/>
        </w:rPr>
        <w:t>الوقوف</w:t>
      </w:r>
      <w:r w:rsidRPr="003823C4">
        <w:rPr>
          <w:rFonts w:asciiTheme="majorBidi" w:hAnsiTheme="majorBidi" w:cstheme="majorBidi"/>
          <w:sz w:val="24"/>
          <w:szCs w:val="24"/>
        </w:rPr>
        <w:t>»,</w:t>
      </w:r>
      <w:r w:rsidRPr="003823C4">
        <w:rPr>
          <w:rFonts w:asciiTheme="majorBidi" w:hAnsiTheme="majorBidi" w:cstheme="majorBidi"/>
          <w:b/>
          <w:bCs/>
          <w:sz w:val="24"/>
          <w:szCs w:val="24"/>
        </w:rPr>
        <w:t>1</w:t>
      </w:r>
      <w:r w:rsidRPr="003823C4">
        <w:rPr>
          <w:rFonts w:asciiTheme="majorBidi" w:hAnsiTheme="majorBidi" w:cstheme="majorBidi" w:hint="cs"/>
          <w:b/>
          <w:bCs/>
          <w:sz w:val="24"/>
          <w:szCs w:val="24"/>
          <w:rtl/>
        </w:rPr>
        <w:t>1</w:t>
      </w:r>
      <w:r w:rsidRPr="003823C4">
        <w:rPr>
          <w:rFonts w:asciiTheme="majorBidi" w:hAnsiTheme="majorBidi" w:cstheme="majorBidi"/>
          <w:sz w:val="24"/>
          <w:szCs w:val="24"/>
        </w:rPr>
        <w:t xml:space="preserve"> «</w:t>
      </w:r>
      <w:r w:rsidRPr="003823C4">
        <w:rPr>
          <w:rFonts w:asciiTheme="majorBidi" w:hAnsiTheme="majorBidi" w:cs="Times New Roman" w:hint="cs"/>
          <w:sz w:val="24"/>
          <w:szCs w:val="24"/>
          <w:rtl/>
        </w:rPr>
        <w:t>ظل</w:t>
      </w:r>
      <w:r w:rsidRPr="003823C4">
        <w:rPr>
          <w:rFonts w:asciiTheme="majorBidi" w:hAnsiTheme="majorBidi" w:cs="Times New Roman"/>
          <w:sz w:val="24"/>
          <w:szCs w:val="24"/>
        </w:rPr>
        <w:t> »,</w:t>
      </w:r>
      <w:r w:rsidRPr="003823C4">
        <w:rPr>
          <w:rFonts w:asciiTheme="majorBidi" w:hAnsiTheme="majorBidi" w:cs="Times New Roman"/>
          <w:b/>
          <w:bCs/>
          <w:sz w:val="24"/>
          <w:szCs w:val="24"/>
        </w:rPr>
        <w:t>1</w:t>
      </w:r>
      <w:r w:rsidRPr="003823C4">
        <w:rPr>
          <w:rFonts w:asciiTheme="majorBidi" w:hAnsiTheme="majorBidi" w:cs="Times New Roman" w:hint="cs"/>
          <w:b/>
          <w:bCs/>
          <w:sz w:val="24"/>
          <w:szCs w:val="24"/>
          <w:rtl/>
        </w:rPr>
        <w:t>2</w:t>
      </w:r>
      <w:r w:rsidRPr="003823C4">
        <w:rPr>
          <w:rFonts w:asciiTheme="majorBidi" w:hAnsiTheme="majorBidi" w:cstheme="majorBidi"/>
          <w:sz w:val="24"/>
          <w:szCs w:val="24"/>
        </w:rPr>
        <w:t xml:space="preserve"> «</w:t>
      </w:r>
      <w:r w:rsidRPr="003823C4">
        <w:rPr>
          <w:rFonts w:asciiTheme="majorBidi" w:hAnsiTheme="majorBidi" w:cs="Times New Roman" w:hint="cs"/>
          <w:sz w:val="24"/>
          <w:szCs w:val="24"/>
          <w:rtl/>
        </w:rPr>
        <w:t>تمنى</w:t>
      </w:r>
      <w:r w:rsidRPr="003823C4">
        <w:rPr>
          <w:rFonts w:asciiTheme="majorBidi" w:hAnsiTheme="majorBidi" w:cstheme="majorBidi"/>
          <w:sz w:val="24"/>
          <w:szCs w:val="24"/>
        </w:rPr>
        <w:t xml:space="preserve">» », </w:t>
      </w:r>
      <w:r w:rsidRPr="003823C4">
        <w:rPr>
          <w:rFonts w:asciiTheme="majorBidi" w:hAnsiTheme="majorBidi" w:cstheme="majorBidi"/>
          <w:b/>
          <w:bCs/>
          <w:sz w:val="24"/>
          <w:szCs w:val="24"/>
        </w:rPr>
        <w:t>1</w:t>
      </w:r>
      <w:r w:rsidRPr="003823C4">
        <w:rPr>
          <w:rFonts w:asciiTheme="majorBidi" w:hAnsiTheme="majorBidi" w:cstheme="majorBidi" w:hint="cs"/>
          <w:b/>
          <w:bCs/>
          <w:sz w:val="24"/>
          <w:szCs w:val="24"/>
          <w:rtl/>
        </w:rPr>
        <w:t>3</w:t>
      </w:r>
      <w:r w:rsidRPr="003823C4">
        <w:rPr>
          <w:rFonts w:asciiTheme="majorBidi" w:hAnsiTheme="majorBidi" w:cstheme="majorBidi"/>
          <w:sz w:val="24"/>
          <w:szCs w:val="24"/>
        </w:rPr>
        <w:t>«</w:t>
      </w:r>
      <w:r w:rsidRPr="003823C4">
        <w:rPr>
          <w:rFonts w:asciiTheme="majorBidi" w:hAnsiTheme="majorBidi" w:cs="Times New Roman" w:hint="cs"/>
          <w:b/>
          <w:bCs/>
          <w:sz w:val="24"/>
          <w:szCs w:val="24"/>
          <w:rtl/>
        </w:rPr>
        <w:t xml:space="preserve"> </w:t>
      </w:r>
      <w:r w:rsidRPr="003823C4">
        <w:rPr>
          <w:rFonts w:asciiTheme="majorBidi" w:hAnsiTheme="majorBidi" w:cs="Times New Roman" w:hint="cs"/>
          <w:sz w:val="24"/>
          <w:szCs w:val="24"/>
          <w:rtl/>
        </w:rPr>
        <w:t>نجاح</w:t>
      </w:r>
      <w:r w:rsidRPr="003823C4">
        <w:rPr>
          <w:rFonts w:asciiTheme="majorBidi" w:hAnsiTheme="majorBidi" w:cs="Times New Roman" w:hint="cs"/>
          <w:b/>
          <w:bCs/>
          <w:sz w:val="24"/>
          <w:szCs w:val="24"/>
          <w:rtl/>
        </w:rPr>
        <w:t xml:space="preserve">  </w:t>
      </w:r>
      <w:r w:rsidRPr="003823C4">
        <w:rPr>
          <w:rFonts w:asciiTheme="majorBidi" w:hAnsiTheme="majorBidi" w:cstheme="majorBidi"/>
          <w:sz w:val="24"/>
          <w:szCs w:val="24"/>
        </w:rPr>
        <w:t xml:space="preserve">», </w:t>
      </w:r>
      <w:r w:rsidRPr="003823C4">
        <w:rPr>
          <w:rFonts w:asciiTheme="majorBidi" w:hAnsiTheme="majorBidi" w:cstheme="majorBidi"/>
          <w:b/>
          <w:bCs/>
          <w:sz w:val="24"/>
          <w:szCs w:val="24"/>
        </w:rPr>
        <w:t>1</w:t>
      </w:r>
      <w:r w:rsidRPr="003823C4">
        <w:rPr>
          <w:rFonts w:asciiTheme="majorBidi" w:hAnsiTheme="majorBidi" w:cstheme="majorBidi" w:hint="cs"/>
          <w:b/>
          <w:bCs/>
          <w:sz w:val="24"/>
          <w:szCs w:val="24"/>
          <w:rtl/>
        </w:rPr>
        <w:t>4</w:t>
      </w:r>
      <w:r w:rsidRPr="003823C4">
        <w:rPr>
          <w:rFonts w:asciiTheme="majorBidi" w:hAnsiTheme="majorBidi" w:cstheme="majorBidi"/>
          <w:sz w:val="24"/>
          <w:szCs w:val="24"/>
        </w:rPr>
        <w:t xml:space="preserve"> «</w:t>
      </w:r>
      <w:r w:rsidRPr="003823C4">
        <w:rPr>
          <w:rFonts w:asciiTheme="majorBidi" w:hAnsiTheme="majorBidi" w:cs="Times New Roman" w:hint="cs"/>
          <w:sz w:val="24"/>
          <w:szCs w:val="24"/>
          <w:rtl/>
        </w:rPr>
        <w:t>تقدم</w:t>
      </w:r>
      <w:r w:rsidRPr="003823C4">
        <w:rPr>
          <w:rFonts w:asciiTheme="majorBidi" w:hAnsiTheme="majorBidi" w:cstheme="majorBidi"/>
          <w:sz w:val="24"/>
          <w:szCs w:val="24"/>
        </w:rPr>
        <w:t xml:space="preserve">» , </w:t>
      </w:r>
      <w:r w:rsidRPr="003823C4">
        <w:rPr>
          <w:rFonts w:asciiTheme="majorBidi" w:hAnsiTheme="majorBidi" w:cstheme="majorBidi"/>
          <w:b/>
          <w:bCs/>
          <w:sz w:val="24"/>
          <w:szCs w:val="24"/>
        </w:rPr>
        <w:t>1</w:t>
      </w:r>
      <w:r w:rsidRPr="003823C4">
        <w:rPr>
          <w:rFonts w:asciiTheme="majorBidi" w:hAnsiTheme="majorBidi" w:cstheme="majorBidi" w:hint="cs"/>
          <w:b/>
          <w:bCs/>
          <w:sz w:val="24"/>
          <w:szCs w:val="24"/>
          <w:rtl/>
        </w:rPr>
        <w:t>5</w:t>
      </w:r>
      <w:r w:rsidRPr="003823C4">
        <w:rPr>
          <w:rFonts w:asciiTheme="majorBidi" w:hAnsiTheme="majorBidi" w:cstheme="majorBidi"/>
          <w:sz w:val="24"/>
          <w:szCs w:val="24"/>
        </w:rPr>
        <w:t>«</w:t>
      </w:r>
      <w:proofErr w:type="spellStart"/>
      <w:r w:rsidRPr="003823C4">
        <w:rPr>
          <w:rFonts w:asciiTheme="majorBidi" w:hAnsiTheme="majorBidi" w:cs="Times New Roman" w:hint="cs"/>
          <w:sz w:val="24"/>
          <w:szCs w:val="24"/>
          <w:rtl/>
        </w:rPr>
        <w:t>محتلف</w:t>
      </w:r>
      <w:proofErr w:type="spellEnd"/>
      <w:r w:rsidRPr="003823C4">
        <w:rPr>
          <w:rFonts w:asciiTheme="majorBidi" w:hAnsiTheme="majorBidi" w:cstheme="majorBidi"/>
          <w:sz w:val="24"/>
          <w:szCs w:val="24"/>
        </w:rPr>
        <w:t>»,</w:t>
      </w:r>
      <w:r w:rsidRPr="003823C4">
        <w:rPr>
          <w:rFonts w:asciiTheme="majorBidi" w:hAnsiTheme="majorBidi" w:cstheme="majorBidi"/>
          <w:b/>
          <w:bCs/>
          <w:sz w:val="24"/>
          <w:szCs w:val="24"/>
        </w:rPr>
        <w:t>1</w:t>
      </w:r>
      <w:r w:rsidRPr="003823C4">
        <w:rPr>
          <w:rFonts w:asciiTheme="majorBidi" w:hAnsiTheme="majorBidi" w:cstheme="majorBidi" w:hint="cs"/>
          <w:b/>
          <w:bCs/>
          <w:sz w:val="24"/>
          <w:szCs w:val="24"/>
          <w:rtl/>
        </w:rPr>
        <w:t>6</w:t>
      </w:r>
      <w:r w:rsidRPr="003823C4">
        <w:rPr>
          <w:rFonts w:asciiTheme="majorBidi" w:hAnsiTheme="majorBidi" w:cstheme="majorBidi"/>
          <w:sz w:val="24"/>
          <w:szCs w:val="24"/>
        </w:rPr>
        <w:t>«</w:t>
      </w:r>
      <w:r w:rsidRPr="003823C4">
        <w:rPr>
          <w:rFonts w:asciiTheme="majorBidi" w:hAnsiTheme="majorBidi" w:cs="Times New Roman" w:hint="cs"/>
          <w:sz w:val="24"/>
          <w:szCs w:val="24"/>
          <w:rtl/>
        </w:rPr>
        <w:t>الانشطة</w:t>
      </w:r>
      <w:r w:rsidRPr="003823C4">
        <w:rPr>
          <w:rFonts w:asciiTheme="majorBidi" w:hAnsiTheme="majorBidi" w:cstheme="majorBidi"/>
          <w:sz w:val="24"/>
          <w:szCs w:val="24"/>
        </w:rPr>
        <w:t xml:space="preserve">», </w:t>
      </w:r>
      <w:r w:rsidRPr="003823C4">
        <w:rPr>
          <w:rFonts w:asciiTheme="majorBidi" w:hAnsiTheme="majorBidi" w:cstheme="majorBidi"/>
          <w:b/>
          <w:bCs/>
          <w:sz w:val="24"/>
          <w:szCs w:val="24"/>
        </w:rPr>
        <w:t>17</w:t>
      </w:r>
      <w:r w:rsidRPr="003823C4">
        <w:rPr>
          <w:rFonts w:asciiTheme="majorBidi" w:hAnsiTheme="majorBidi" w:cstheme="majorBidi"/>
          <w:sz w:val="24"/>
          <w:szCs w:val="24"/>
        </w:rPr>
        <w:t>«</w:t>
      </w:r>
      <w:r w:rsidRPr="003823C4">
        <w:rPr>
          <w:rFonts w:asciiTheme="majorBidi" w:hAnsiTheme="majorBidi" w:cs="Times New Roman" w:hint="cs"/>
          <w:b/>
          <w:bCs/>
          <w:sz w:val="24"/>
          <w:szCs w:val="24"/>
          <w:rtl/>
        </w:rPr>
        <w:t>وجيزة</w:t>
      </w:r>
      <w:r w:rsidRPr="003823C4">
        <w:rPr>
          <w:rFonts w:asciiTheme="majorBidi" w:hAnsiTheme="majorBidi" w:cstheme="majorBidi"/>
          <w:sz w:val="24"/>
          <w:szCs w:val="24"/>
        </w:rPr>
        <w:t xml:space="preserve">», </w:t>
      </w:r>
      <w:r w:rsidRPr="003823C4">
        <w:rPr>
          <w:rFonts w:asciiTheme="majorBidi" w:hAnsiTheme="majorBidi" w:cstheme="majorBidi"/>
          <w:b/>
          <w:bCs/>
          <w:sz w:val="24"/>
          <w:szCs w:val="24"/>
        </w:rPr>
        <w:t>1</w:t>
      </w:r>
      <w:r w:rsidRPr="003823C4">
        <w:rPr>
          <w:rFonts w:asciiTheme="majorBidi" w:hAnsiTheme="majorBidi" w:cstheme="majorBidi" w:hint="cs"/>
          <w:b/>
          <w:bCs/>
          <w:sz w:val="24"/>
          <w:szCs w:val="24"/>
          <w:rtl/>
        </w:rPr>
        <w:t>8</w:t>
      </w:r>
      <w:r w:rsidRPr="003823C4">
        <w:rPr>
          <w:rFonts w:asciiTheme="majorBidi" w:hAnsiTheme="majorBidi" w:cstheme="majorBidi"/>
          <w:sz w:val="24"/>
          <w:szCs w:val="24"/>
        </w:rPr>
        <w:t xml:space="preserve"> «</w:t>
      </w:r>
      <w:r w:rsidRPr="003823C4">
        <w:rPr>
          <w:rFonts w:asciiTheme="majorBidi" w:hAnsiTheme="majorBidi" w:cs="Times New Roman" w:hint="cs"/>
          <w:b/>
          <w:bCs/>
          <w:sz w:val="24"/>
          <w:szCs w:val="24"/>
          <w:rtl/>
        </w:rPr>
        <w:t>جعل</w:t>
      </w:r>
      <w:r w:rsidRPr="003823C4">
        <w:rPr>
          <w:rFonts w:asciiTheme="majorBidi" w:hAnsiTheme="majorBidi" w:cstheme="majorBidi"/>
          <w:sz w:val="24"/>
          <w:szCs w:val="24"/>
        </w:rPr>
        <w:t>»,</w:t>
      </w:r>
      <w:r w:rsidRPr="003823C4">
        <w:rPr>
          <w:rFonts w:asciiTheme="majorBidi" w:hAnsiTheme="majorBidi" w:cstheme="majorBidi"/>
          <w:b/>
          <w:bCs/>
          <w:sz w:val="24"/>
          <w:szCs w:val="24"/>
        </w:rPr>
        <w:t xml:space="preserve"> 1</w:t>
      </w:r>
      <w:r w:rsidRPr="003823C4">
        <w:rPr>
          <w:rFonts w:asciiTheme="majorBidi" w:hAnsiTheme="majorBidi" w:cstheme="majorBidi" w:hint="cs"/>
          <w:b/>
          <w:bCs/>
          <w:sz w:val="24"/>
          <w:szCs w:val="24"/>
          <w:rtl/>
        </w:rPr>
        <w:t>9</w:t>
      </w:r>
      <w:r w:rsidRPr="003823C4">
        <w:rPr>
          <w:rFonts w:asciiTheme="majorBidi" w:hAnsiTheme="majorBidi" w:cstheme="majorBidi"/>
          <w:sz w:val="24"/>
          <w:szCs w:val="24"/>
        </w:rPr>
        <w:t>«</w:t>
      </w:r>
      <w:r w:rsidRPr="003823C4">
        <w:rPr>
          <w:rFonts w:asciiTheme="majorBidi" w:hAnsiTheme="majorBidi" w:cs="Times New Roman" w:hint="cs"/>
          <w:b/>
          <w:bCs/>
          <w:sz w:val="24"/>
          <w:szCs w:val="24"/>
          <w:rtl/>
        </w:rPr>
        <w:t>يحتل</w:t>
      </w:r>
      <w:r w:rsidRPr="003823C4">
        <w:rPr>
          <w:rFonts w:asciiTheme="majorBidi" w:hAnsiTheme="majorBidi" w:cstheme="majorBidi"/>
          <w:sz w:val="24"/>
          <w:szCs w:val="24"/>
        </w:rPr>
        <w:t>»,</w:t>
      </w:r>
      <w:r w:rsidRPr="003823C4">
        <w:rPr>
          <w:rFonts w:asciiTheme="majorBidi" w:hAnsiTheme="majorBidi" w:cstheme="majorBidi"/>
          <w:b/>
          <w:bCs/>
          <w:sz w:val="24"/>
          <w:szCs w:val="24"/>
        </w:rPr>
        <w:t xml:space="preserve"> </w:t>
      </w:r>
      <w:r w:rsidRPr="003823C4">
        <w:rPr>
          <w:rFonts w:asciiTheme="majorBidi" w:hAnsiTheme="majorBidi" w:cstheme="majorBidi" w:hint="cs"/>
          <w:b/>
          <w:bCs/>
          <w:sz w:val="24"/>
          <w:szCs w:val="24"/>
          <w:rtl/>
        </w:rPr>
        <w:t>20</w:t>
      </w:r>
      <w:r w:rsidRPr="003823C4">
        <w:rPr>
          <w:rFonts w:asciiTheme="majorBidi" w:hAnsiTheme="majorBidi" w:cstheme="majorBidi"/>
          <w:sz w:val="24"/>
          <w:szCs w:val="24"/>
        </w:rPr>
        <w:t xml:space="preserve"> «</w:t>
      </w:r>
      <w:r w:rsidRPr="003823C4">
        <w:rPr>
          <w:rFonts w:asciiTheme="majorBidi" w:hAnsiTheme="majorBidi" w:cs="Times New Roman" w:hint="cs"/>
          <w:b/>
          <w:bCs/>
          <w:sz w:val="24"/>
          <w:szCs w:val="24"/>
          <w:rtl/>
        </w:rPr>
        <w:t xml:space="preserve">المراتب </w:t>
      </w:r>
      <w:r w:rsidRPr="003823C4">
        <w:rPr>
          <w:rFonts w:asciiTheme="majorBidi" w:hAnsiTheme="majorBidi" w:cstheme="majorBidi"/>
          <w:sz w:val="24"/>
          <w:szCs w:val="24"/>
        </w:rPr>
        <w:t>»</w:t>
      </w:r>
      <w:r w:rsidRPr="003823C4">
        <w:rPr>
          <w:rFonts w:asciiTheme="majorBidi" w:hAnsiTheme="majorBidi" w:cstheme="majorBidi"/>
          <w:b/>
          <w:bCs/>
          <w:sz w:val="24"/>
          <w:szCs w:val="24"/>
        </w:rPr>
        <w:t>}</w:t>
      </w:r>
      <w:r w:rsidRPr="006C1CB0">
        <w:rPr>
          <w:rFonts w:asciiTheme="majorBidi" w:hAnsiTheme="majorBidi" w:cstheme="majorBidi"/>
          <w:sz w:val="24"/>
          <w:szCs w:val="24"/>
        </w:rPr>
        <w:t xml:space="preserve"> contenant </w:t>
      </w:r>
      <w:r w:rsidRPr="003823C4">
        <w:rPr>
          <w:rFonts w:asciiTheme="majorBidi" w:hAnsiTheme="majorBidi" w:cstheme="majorBidi" w:hint="cs"/>
          <w:b/>
          <w:bCs/>
          <w:sz w:val="24"/>
          <w:szCs w:val="24"/>
          <w:rtl/>
        </w:rPr>
        <w:t>20</w:t>
      </w:r>
      <w:r w:rsidRPr="006C1CB0">
        <w:rPr>
          <w:rFonts w:asciiTheme="majorBidi" w:hAnsiTheme="majorBidi" w:cstheme="majorBidi"/>
          <w:sz w:val="24"/>
          <w:szCs w:val="24"/>
        </w:rPr>
        <w:t xml:space="preserve"> mots distincts et donc |</w:t>
      </w:r>
      <w:r w:rsidRPr="006C1CB0">
        <w:rPr>
          <w:rFonts w:ascii="Cambria Math" w:hAnsi="Cambria Math" w:cstheme="majorBidi"/>
          <w:sz w:val="24"/>
          <w:szCs w:val="24"/>
        </w:rPr>
        <w:t>𝛵</w:t>
      </w:r>
      <w:r w:rsidRPr="006C1CB0">
        <w:rPr>
          <w:rFonts w:asciiTheme="majorBidi" w:hAnsiTheme="majorBidi" w:cstheme="majorBidi"/>
          <w:sz w:val="24"/>
          <w:szCs w:val="24"/>
        </w:rPr>
        <w:t xml:space="preserve">| = </w:t>
      </w:r>
      <w:r>
        <w:rPr>
          <w:rFonts w:asciiTheme="majorBidi" w:hAnsiTheme="majorBidi" w:cstheme="majorBidi" w:hint="cs"/>
          <w:sz w:val="24"/>
          <w:szCs w:val="24"/>
          <w:rtl/>
        </w:rPr>
        <w:t>20</w:t>
      </w:r>
      <w:r w:rsidRPr="006C1CB0">
        <w:rPr>
          <w:rFonts w:asciiTheme="majorBidi" w:hAnsiTheme="majorBidi" w:cstheme="majorBidi"/>
          <w:sz w:val="24"/>
          <w:szCs w:val="24"/>
        </w:rPr>
        <w:t xml:space="preserve">. En utilisant ce vecteur, nous représentons chaque document par un vecteur </w:t>
      </w:r>
      <w:r w:rsidRPr="006C1CB0">
        <w:rPr>
          <w:rFonts w:ascii="Cambria Math" w:hAnsi="Cambria Math" w:cstheme="majorBidi"/>
          <w:sz w:val="24"/>
          <w:szCs w:val="24"/>
        </w:rPr>
        <w:t>𝜈</w:t>
      </w:r>
      <w:r w:rsidRPr="006C1CB0">
        <w:rPr>
          <w:rFonts w:asciiTheme="majorBidi" w:hAnsiTheme="majorBidi" w:cstheme="majorBidi"/>
          <w:sz w:val="16"/>
          <w:szCs w:val="16"/>
        </w:rPr>
        <w:t>i</w:t>
      </w:r>
      <w:r w:rsidRPr="006C1CB0">
        <w:rPr>
          <w:rFonts w:asciiTheme="majorBidi" w:hAnsiTheme="majorBidi" w:cstheme="majorBidi"/>
          <w:sz w:val="24"/>
          <w:szCs w:val="24"/>
        </w:rPr>
        <w:t xml:space="preserve"> composé de </w:t>
      </w:r>
      <w:r w:rsidR="00E51FC0">
        <w:rPr>
          <w:rFonts w:asciiTheme="majorBidi" w:hAnsiTheme="majorBidi" w:cstheme="majorBidi"/>
          <w:sz w:val="24"/>
          <w:szCs w:val="24"/>
        </w:rPr>
        <w:t>20</w:t>
      </w:r>
      <w:r w:rsidRPr="006C1CB0">
        <w:rPr>
          <w:rFonts w:asciiTheme="majorBidi" w:hAnsiTheme="majorBidi" w:cstheme="majorBidi"/>
          <w:sz w:val="24"/>
          <w:szCs w:val="24"/>
        </w:rPr>
        <w:t xml:space="preserve"> entrées :</w:t>
      </w:r>
    </w:p>
    <w:p w:rsidR="00B16FBF" w:rsidRPr="008145E8" w:rsidRDefault="00B16FBF" w:rsidP="00E51FC0">
      <w:pPr>
        <w:autoSpaceDE w:val="0"/>
        <w:autoSpaceDN w:val="0"/>
        <w:adjustRightInd w:val="0"/>
        <w:spacing w:line="360" w:lineRule="auto"/>
        <w:ind w:left="0"/>
        <w:rPr>
          <w:rFonts w:asciiTheme="majorBidi" w:hAnsiTheme="majorBidi" w:cstheme="majorBidi"/>
          <w:sz w:val="24"/>
          <w:szCs w:val="24"/>
        </w:rPr>
      </w:pPr>
      <w:r w:rsidRPr="001B6885">
        <w:rPr>
          <w:rFonts w:ascii="Cambria Math" w:hAnsi="Cambria Math" w:cstheme="majorBidi"/>
          <w:b/>
          <w:bCs/>
          <w:sz w:val="24"/>
          <w:szCs w:val="24"/>
        </w:rPr>
        <w:t>𝜈</w:t>
      </w:r>
      <w:r w:rsidRPr="001B6885">
        <w:rPr>
          <w:rFonts w:asciiTheme="majorBidi" w:hAnsiTheme="majorBidi" w:cstheme="majorBidi"/>
          <w:b/>
          <w:bCs/>
          <w:sz w:val="16"/>
          <w:szCs w:val="16"/>
        </w:rPr>
        <w:t>1</w:t>
      </w:r>
      <w:r w:rsidRPr="008145E8">
        <w:rPr>
          <w:rFonts w:asciiTheme="majorBidi" w:hAnsiTheme="majorBidi" w:cstheme="majorBidi"/>
          <w:sz w:val="24"/>
          <w:szCs w:val="24"/>
        </w:rPr>
        <w:t xml:space="preserve">= </w:t>
      </w:r>
      <w:r w:rsidRPr="008145E8">
        <w:rPr>
          <w:rFonts w:asciiTheme="majorBidi" w:hAnsiTheme="majorBidi" w:cstheme="majorBidi"/>
          <w:b/>
          <w:bCs/>
          <w:sz w:val="24"/>
          <w:szCs w:val="24"/>
        </w:rPr>
        <w:t>{</w:t>
      </w:r>
      <w:r w:rsidRPr="008145E8">
        <w:rPr>
          <w:rFonts w:asciiTheme="majorBidi" w:hAnsiTheme="majorBidi" w:cstheme="majorBidi"/>
          <w:sz w:val="24"/>
          <w:szCs w:val="24"/>
        </w:rPr>
        <w:t>3, 2, 2, 1, 1, 1,</w:t>
      </w:r>
      <w:r w:rsidRPr="008145E8">
        <w:rPr>
          <w:rFonts w:asciiTheme="majorBidi" w:hAnsiTheme="majorBidi" w:cstheme="majorBidi"/>
          <w:sz w:val="24"/>
          <w:szCs w:val="24"/>
          <w:rtl/>
        </w:rPr>
        <w:t xml:space="preserve"> </w:t>
      </w:r>
      <w:r w:rsidRPr="008145E8">
        <w:rPr>
          <w:rFonts w:asciiTheme="majorBidi" w:hAnsiTheme="majorBidi" w:cstheme="majorBidi"/>
          <w:sz w:val="24"/>
          <w:szCs w:val="24"/>
        </w:rPr>
        <w:t>2,</w:t>
      </w:r>
      <w:r w:rsidRPr="008145E8">
        <w:rPr>
          <w:rFonts w:asciiTheme="majorBidi" w:hAnsiTheme="majorBidi" w:cstheme="majorBidi"/>
          <w:sz w:val="24"/>
          <w:szCs w:val="24"/>
          <w:rtl/>
        </w:rPr>
        <w:t>2,</w:t>
      </w:r>
      <w:r w:rsidRPr="008145E8">
        <w:rPr>
          <w:rFonts w:asciiTheme="majorBidi" w:hAnsiTheme="majorBidi" w:cstheme="majorBidi"/>
          <w:sz w:val="24"/>
          <w:szCs w:val="24"/>
        </w:rPr>
        <w:t>1,1,1,1 ,1, 1, 1,1,</w:t>
      </w:r>
      <w:r w:rsidRPr="008145E8">
        <w:rPr>
          <w:rFonts w:asciiTheme="majorBidi" w:hAnsiTheme="majorBidi" w:cstheme="majorBidi"/>
          <w:sz w:val="24"/>
          <w:szCs w:val="24"/>
          <w:rtl/>
        </w:rPr>
        <w:t>0</w:t>
      </w:r>
      <w:r w:rsidRPr="008145E8">
        <w:rPr>
          <w:rFonts w:asciiTheme="majorBidi" w:hAnsiTheme="majorBidi" w:cstheme="majorBidi"/>
          <w:sz w:val="24"/>
          <w:szCs w:val="24"/>
        </w:rPr>
        <w:t xml:space="preserve">,0,0,0 </w:t>
      </w:r>
      <w:r w:rsidRPr="008145E8">
        <w:rPr>
          <w:rFonts w:asciiTheme="majorBidi" w:hAnsiTheme="majorBidi" w:cstheme="majorBidi"/>
          <w:b/>
          <w:bCs/>
          <w:sz w:val="24"/>
          <w:szCs w:val="24"/>
        </w:rPr>
        <w:t>}</w:t>
      </w:r>
    </w:p>
    <w:p w:rsidR="00B16FBF" w:rsidRPr="008145E8" w:rsidRDefault="00B16FBF" w:rsidP="00E51FC0">
      <w:pPr>
        <w:autoSpaceDE w:val="0"/>
        <w:autoSpaceDN w:val="0"/>
        <w:adjustRightInd w:val="0"/>
        <w:spacing w:line="360" w:lineRule="auto"/>
        <w:ind w:left="0"/>
        <w:rPr>
          <w:rFonts w:asciiTheme="majorBidi" w:hAnsiTheme="majorBidi" w:cstheme="majorBidi"/>
          <w:sz w:val="24"/>
          <w:szCs w:val="24"/>
        </w:rPr>
      </w:pPr>
      <w:r w:rsidRPr="008145E8">
        <w:rPr>
          <w:rFonts w:ascii="Cambria Math" w:hAnsi="Cambria Math" w:cstheme="majorBidi"/>
          <w:b/>
          <w:bCs/>
          <w:color w:val="000000" w:themeColor="text1"/>
          <w:sz w:val="24"/>
          <w:szCs w:val="24"/>
        </w:rPr>
        <w:t>𝜈</w:t>
      </w:r>
      <w:r w:rsidRPr="008145E8">
        <w:rPr>
          <w:rFonts w:asciiTheme="majorBidi" w:hAnsiTheme="majorBidi" w:cstheme="majorBidi"/>
          <w:b/>
          <w:bCs/>
          <w:color w:val="000000" w:themeColor="text1"/>
          <w:sz w:val="16"/>
          <w:szCs w:val="16"/>
        </w:rPr>
        <w:t>2</w:t>
      </w:r>
      <w:r w:rsidRPr="008145E8">
        <w:rPr>
          <w:rFonts w:asciiTheme="majorBidi" w:hAnsiTheme="majorBidi" w:cstheme="majorBidi"/>
          <w:sz w:val="24"/>
          <w:szCs w:val="24"/>
        </w:rPr>
        <w:t xml:space="preserve"> =</w:t>
      </w:r>
      <w:r w:rsidRPr="008145E8">
        <w:rPr>
          <w:rFonts w:asciiTheme="majorBidi" w:hAnsiTheme="majorBidi" w:cstheme="majorBidi"/>
          <w:b/>
          <w:bCs/>
          <w:sz w:val="24"/>
          <w:szCs w:val="24"/>
        </w:rPr>
        <w:t>{</w:t>
      </w:r>
      <w:r w:rsidRPr="008145E8">
        <w:rPr>
          <w:rFonts w:asciiTheme="majorBidi" w:hAnsiTheme="majorBidi" w:cstheme="majorBidi"/>
          <w:sz w:val="24"/>
          <w:szCs w:val="24"/>
        </w:rPr>
        <w:t>1, 1, 1, 0, 0, 0,1,</w:t>
      </w:r>
      <w:r w:rsidRPr="008145E8">
        <w:rPr>
          <w:rFonts w:asciiTheme="majorBidi" w:hAnsiTheme="majorBidi" w:cstheme="majorBidi"/>
          <w:sz w:val="24"/>
          <w:szCs w:val="24"/>
          <w:rtl/>
        </w:rPr>
        <w:t>0</w:t>
      </w:r>
      <w:r w:rsidRPr="008145E8">
        <w:rPr>
          <w:rFonts w:asciiTheme="majorBidi" w:hAnsiTheme="majorBidi" w:cstheme="majorBidi"/>
          <w:sz w:val="24"/>
          <w:szCs w:val="24"/>
        </w:rPr>
        <w:t>,</w:t>
      </w:r>
      <w:r w:rsidRPr="008145E8">
        <w:rPr>
          <w:rFonts w:asciiTheme="majorBidi" w:hAnsiTheme="majorBidi" w:cstheme="majorBidi"/>
          <w:sz w:val="24"/>
          <w:szCs w:val="24"/>
          <w:rtl/>
        </w:rPr>
        <w:t>0</w:t>
      </w:r>
      <w:r w:rsidRPr="008145E8">
        <w:rPr>
          <w:rFonts w:asciiTheme="majorBidi" w:hAnsiTheme="majorBidi" w:cstheme="majorBidi"/>
          <w:sz w:val="24"/>
          <w:szCs w:val="24"/>
        </w:rPr>
        <w:t>,</w:t>
      </w:r>
      <w:r w:rsidRPr="008145E8">
        <w:rPr>
          <w:rFonts w:asciiTheme="majorBidi" w:hAnsiTheme="majorBidi" w:cstheme="majorBidi"/>
          <w:sz w:val="24"/>
          <w:szCs w:val="24"/>
          <w:rtl/>
        </w:rPr>
        <w:t xml:space="preserve"> 0</w:t>
      </w:r>
      <w:r w:rsidRPr="008145E8">
        <w:rPr>
          <w:rFonts w:asciiTheme="majorBidi" w:hAnsiTheme="majorBidi" w:cstheme="majorBidi"/>
          <w:sz w:val="24"/>
          <w:szCs w:val="24"/>
        </w:rPr>
        <w:t>,0,0, 0, 0, 0, 0,</w:t>
      </w:r>
      <w:r w:rsidRPr="008145E8">
        <w:rPr>
          <w:rFonts w:asciiTheme="majorBidi" w:hAnsiTheme="majorBidi" w:cstheme="majorBidi"/>
          <w:sz w:val="24"/>
          <w:szCs w:val="24"/>
          <w:rtl/>
        </w:rPr>
        <w:t>1</w:t>
      </w:r>
      <w:r w:rsidRPr="008145E8">
        <w:rPr>
          <w:rFonts w:asciiTheme="majorBidi" w:hAnsiTheme="majorBidi" w:cstheme="majorBidi"/>
          <w:sz w:val="24"/>
          <w:szCs w:val="24"/>
        </w:rPr>
        <w:t>,1,1,1</w:t>
      </w:r>
      <w:r w:rsidRPr="008145E8">
        <w:rPr>
          <w:rFonts w:asciiTheme="majorBidi" w:hAnsiTheme="majorBidi" w:cstheme="majorBidi"/>
          <w:b/>
          <w:bCs/>
          <w:sz w:val="24"/>
          <w:szCs w:val="24"/>
        </w:rPr>
        <w:t xml:space="preserve"> }</w:t>
      </w:r>
    </w:p>
    <w:p w:rsidR="00B16FBF" w:rsidRDefault="00B16FBF" w:rsidP="00B16FBF">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Chacune de ces entrées représente la fréquence de chaque attribut dans le document qui le contient. Ces vecteurs sont ensuite repartis dans le tableau croisé suivant :</w:t>
      </w:r>
    </w:p>
    <w:p w:rsidR="00B16FBF" w:rsidRDefault="00B16FBF" w:rsidP="00B16FBF">
      <w:pPr>
        <w:autoSpaceDE w:val="0"/>
        <w:autoSpaceDN w:val="0"/>
        <w:adjustRightInd w:val="0"/>
        <w:spacing w:line="360" w:lineRule="auto"/>
        <w:ind w:left="0"/>
        <w:jc w:val="both"/>
        <w:rPr>
          <w:rFonts w:asciiTheme="majorBidi" w:hAnsiTheme="majorBidi" w:cstheme="majorBidi"/>
          <w:sz w:val="24"/>
          <w:szCs w:val="24"/>
        </w:rPr>
      </w:pPr>
    </w:p>
    <w:tbl>
      <w:tblPr>
        <w:tblStyle w:val="Grilleclaire1"/>
        <w:tblW w:w="7551" w:type="dxa"/>
        <w:jc w:val="center"/>
        <w:tblLook w:val="04A0"/>
      </w:tblPr>
      <w:tblGrid>
        <w:gridCol w:w="485"/>
        <w:gridCol w:w="677"/>
        <w:gridCol w:w="596"/>
        <w:gridCol w:w="538"/>
        <w:gridCol w:w="606"/>
        <w:gridCol w:w="534"/>
        <w:gridCol w:w="851"/>
        <w:gridCol w:w="562"/>
        <w:gridCol w:w="557"/>
        <w:gridCol w:w="649"/>
        <w:gridCol w:w="748"/>
        <w:gridCol w:w="748"/>
      </w:tblGrid>
      <w:tr w:rsidR="00E51FC0" w:rsidRPr="002A704A" w:rsidTr="00E51FC0">
        <w:trPr>
          <w:cnfStyle w:val="100000000000"/>
          <w:jc w:val="center"/>
        </w:trPr>
        <w:tc>
          <w:tcPr>
            <w:cnfStyle w:val="001000000000"/>
            <w:tcW w:w="485" w:type="dxa"/>
          </w:tcPr>
          <w:p w:rsidR="00E51FC0" w:rsidRPr="002A704A" w:rsidRDefault="00E51FC0" w:rsidP="00B16FBF">
            <w:pPr>
              <w:autoSpaceDE w:val="0"/>
              <w:autoSpaceDN w:val="0"/>
              <w:adjustRightInd w:val="0"/>
              <w:spacing w:line="360" w:lineRule="auto"/>
              <w:ind w:left="0"/>
              <w:jc w:val="both"/>
              <w:rPr>
                <w:rFonts w:asciiTheme="majorBidi" w:hAnsiTheme="majorBidi"/>
              </w:rPr>
            </w:pPr>
          </w:p>
        </w:tc>
        <w:tc>
          <w:tcPr>
            <w:tcW w:w="677"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proofErr w:type="gramStart"/>
            <w:r w:rsidRPr="002A704A">
              <w:rPr>
                <w:rFonts w:asciiTheme="majorBidi" w:hAnsiTheme="majorBidi" w:cs="Times New Roman" w:hint="cs"/>
                <w:rtl/>
              </w:rPr>
              <w:t>الفريق</w:t>
            </w:r>
            <w:proofErr w:type="gramEnd"/>
          </w:p>
        </w:tc>
        <w:tc>
          <w:tcPr>
            <w:tcW w:w="596"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proofErr w:type="gramStart"/>
            <w:r w:rsidRPr="002A704A">
              <w:rPr>
                <w:rFonts w:asciiTheme="majorBidi" w:hAnsiTheme="majorBidi" w:hint="cs"/>
                <w:rtl/>
              </w:rPr>
              <w:t>أسس</w:t>
            </w:r>
            <w:proofErr w:type="gramEnd"/>
          </w:p>
        </w:tc>
        <w:tc>
          <w:tcPr>
            <w:tcW w:w="538"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r w:rsidRPr="002A704A">
              <w:rPr>
                <w:rFonts w:asciiTheme="majorBidi" w:hAnsiTheme="majorBidi" w:cs="Times New Roman" w:hint="cs"/>
                <w:rtl/>
              </w:rPr>
              <w:t>حقق</w:t>
            </w:r>
          </w:p>
        </w:tc>
        <w:tc>
          <w:tcPr>
            <w:tcW w:w="606"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proofErr w:type="gramStart"/>
            <w:r w:rsidRPr="002A704A">
              <w:rPr>
                <w:rFonts w:asciiTheme="majorBidi" w:hAnsiTheme="majorBidi" w:cs="Times New Roman" w:hint="cs"/>
                <w:rtl/>
              </w:rPr>
              <w:t>العديد</w:t>
            </w:r>
            <w:proofErr w:type="gramEnd"/>
          </w:p>
        </w:tc>
        <w:tc>
          <w:tcPr>
            <w:tcW w:w="534"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r w:rsidRPr="002A704A">
              <w:rPr>
                <w:rFonts w:asciiTheme="majorBidi" w:hAnsiTheme="majorBidi" w:cs="Times New Roman" w:hint="cs"/>
                <w:rtl/>
              </w:rPr>
              <w:t>أنحز</w:t>
            </w:r>
          </w:p>
        </w:tc>
        <w:tc>
          <w:tcPr>
            <w:tcW w:w="851"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proofErr w:type="gramStart"/>
            <w:r w:rsidRPr="002A704A">
              <w:rPr>
                <w:rFonts w:asciiTheme="majorBidi" w:hAnsiTheme="majorBidi" w:cs="Times New Roman" w:hint="cs"/>
                <w:rtl/>
              </w:rPr>
              <w:t>المشاريع</w:t>
            </w:r>
            <w:proofErr w:type="gramEnd"/>
          </w:p>
        </w:tc>
        <w:tc>
          <w:tcPr>
            <w:tcW w:w="562"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r w:rsidRPr="002A704A">
              <w:rPr>
                <w:rFonts w:asciiTheme="majorBidi" w:hAnsiTheme="majorBidi" w:cs="Times New Roman" w:hint="cs"/>
                <w:rtl/>
              </w:rPr>
              <w:t>هدف</w:t>
            </w:r>
          </w:p>
        </w:tc>
        <w:tc>
          <w:tcPr>
            <w:tcW w:w="557"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r w:rsidRPr="002A704A">
              <w:rPr>
                <w:rFonts w:asciiTheme="majorBidi" w:hAnsiTheme="majorBidi" w:cs="Times New Roman" w:hint="cs"/>
                <w:rtl/>
              </w:rPr>
              <w:t>سعي</w:t>
            </w:r>
          </w:p>
        </w:tc>
        <w:tc>
          <w:tcPr>
            <w:tcW w:w="649"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proofErr w:type="gramStart"/>
            <w:r w:rsidRPr="002A704A">
              <w:rPr>
                <w:rFonts w:asciiTheme="majorBidi" w:hAnsiTheme="majorBidi" w:cs="Times New Roman" w:hint="cs"/>
                <w:rtl/>
              </w:rPr>
              <w:t>طموح</w:t>
            </w:r>
            <w:proofErr w:type="gramEnd"/>
          </w:p>
        </w:tc>
        <w:tc>
          <w:tcPr>
            <w:tcW w:w="748" w:type="dxa"/>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rPr>
            </w:pPr>
            <w:proofErr w:type="gramStart"/>
            <w:r w:rsidRPr="002A704A">
              <w:rPr>
                <w:rFonts w:asciiTheme="majorBidi" w:hAnsiTheme="majorBidi" w:cs="Times New Roman" w:hint="cs"/>
                <w:rtl/>
              </w:rPr>
              <w:t>الوقوف</w:t>
            </w:r>
            <w:proofErr w:type="gramEnd"/>
          </w:p>
        </w:tc>
        <w:tc>
          <w:tcPr>
            <w:tcW w:w="748" w:type="dxa"/>
            <w:tcBorders>
              <w:right w:val="nil"/>
            </w:tcBorders>
          </w:tcPr>
          <w:p w:rsidR="00E51FC0" w:rsidRPr="002A704A" w:rsidRDefault="00E51FC0" w:rsidP="00B16FBF">
            <w:pPr>
              <w:autoSpaceDE w:val="0"/>
              <w:autoSpaceDN w:val="0"/>
              <w:adjustRightInd w:val="0"/>
              <w:spacing w:line="360" w:lineRule="auto"/>
              <w:ind w:left="0"/>
              <w:jc w:val="both"/>
              <w:cnfStyle w:val="100000000000"/>
              <w:rPr>
                <w:rFonts w:asciiTheme="majorBidi" w:hAnsiTheme="majorBidi" w:cs="Times New Roman"/>
                <w:rtl/>
              </w:rPr>
            </w:pPr>
            <w:r>
              <w:rPr>
                <w:rFonts w:asciiTheme="majorBidi" w:hAnsiTheme="majorBidi" w:cs="Times New Roman"/>
              </w:rPr>
              <w:t>……</w:t>
            </w:r>
          </w:p>
        </w:tc>
      </w:tr>
      <w:tr w:rsidR="00E51FC0" w:rsidRPr="002A704A" w:rsidTr="00E51FC0">
        <w:trPr>
          <w:cnfStyle w:val="000000100000"/>
          <w:jc w:val="center"/>
        </w:trPr>
        <w:tc>
          <w:tcPr>
            <w:cnfStyle w:val="001000000000"/>
            <w:tcW w:w="485" w:type="dxa"/>
          </w:tcPr>
          <w:p w:rsidR="00E51FC0" w:rsidRPr="002A704A" w:rsidRDefault="00E51FC0" w:rsidP="00773A3B">
            <w:pPr>
              <w:autoSpaceDE w:val="0"/>
              <w:autoSpaceDN w:val="0"/>
              <w:adjustRightInd w:val="0"/>
              <w:spacing w:line="360" w:lineRule="auto"/>
              <w:ind w:left="0"/>
              <w:jc w:val="both"/>
              <w:rPr>
                <w:rFonts w:asciiTheme="majorBidi" w:hAnsiTheme="majorBidi"/>
                <w:b w:val="0"/>
                <w:bCs w:val="0"/>
              </w:rPr>
            </w:pPr>
            <w:r w:rsidRPr="002A704A">
              <w:rPr>
                <w:rFonts w:asciiTheme="majorBidi" w:hAnsiTheme="majorBidi"/>
                <w:b w:val="0"/>
                <w:bCs w:val="0"/>
              </w:rPr>
              <w:t>D1</w:t>
            </w:r>
          </w:p>
        </w:tc>
        <w:tc>
          <w:tcPr>
            <w:tcW w:w="677"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3</w:t>
            </w:r>
          </w:p>
        </w:tc>
        <w:tc>
          <w:tcPr>
            <w:tcW w:w="596"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2</w:t>
            </w:r>
          </w:p>
        </w:tc>
        <w:tc>
          <w:tcPr>
            <w:tcW w:w="538"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2</w:t>
            </w:r>
          </w:p>
        </w:tc>
        <w:tc>
          <w:tcPr>
            <w:tcW w:w="606"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534"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851"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562"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2</w:t>
            </w:r>
          </w:p>
        </w:tc>
        <w:tc>
          <w:tcPr>
            <w:tcW w:w="557"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2</w:t>
            </w:r>
          </w:p>
        </w:tc>
        <w:tc>
          <w:tcPr>
            <w:tcW w:w="649"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748"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748" w:type="dxa"/>
            <w:tcBorders>
              <w:right w:val="nil"/>
            </w:tcBorders>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Pr>
                <w:rFonts w:asciiTheme="majorBidi" w:hAnsiTheme="majorBidi" w:cstheme="majorBidi"/>
              </w:rPr>
              <w:t>…….</w:t>
            </w:r>
          </w:p>
        </w:tc>
      </w:tr>
      <w:tr w:rsidR="00E51FC0" w:rsidRPr="002A704A" w:rsidTr="00E51FC0">
        <w:trPr>
          <w:cnfStyle w:val="000000010000"/>
          <w:jc w:val="center"/>
        </w:trPr>
        <w:tc>
          <w:tcPr>
            <w:cnfStyle w:val="001000000000"/>
            <w:tcW w:w="485" w:type="dxa"/>
          </w:tcPr>
          <w:p w:rsidR="00E51FC0" w:rsidRPr="002A704A" w:rsidRDefault="00E51FC0" w:rsidP="00773A3B">
            <w:pPr>
              <w:autoSpaceDE w:val="0"/>
              <w:autoSpaceDN w:val="0"/>
              <w:adjustRightInd w:val="0"/>
              <w:spacing w:line="360" w:lineRule="auto"/>
              <w:ind w:left="0"/>
              <w:jc w:val="both"/>
              <w:rPr>
                <w:rFonts w:asciiTheme="majorBidi" w:hAnsiTheme="majorBidi"/>
                <w:b w:val="0"/>
                <w:bCs w:val="0"/>
              </w:rPr>
            </w:pPr>
            <w:r w:rsidRPr="002A704A">
              <w:rPr>
                <w:rFonts w:asciiTheme="majorBidi" w:hAnsiTheme="majorBidi"/>
                <w:b w:val="0"/>
                <w:bCs w:val="0"/>
              </w:rPr>
              <w:t>D2</w:t>
            </w:r>
          </w:p>
        </w:tc>
        <w:tc>
          <w:tcPr>
            <w:tcW w:w="677"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1</w:t>
            </w:r>
          </w:p>
        </w:tc>
        <w:tc>
          <w:tcPr>
            <w:tcW w:w="596"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1</w:t>
            </w:r>
          </w:p>
        </w:tc>
        <w:tc>
          <w:tcPr>
            <w:tcW w:w="538"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1</w:t>
            </w:r>
          </w:p>
        </w:tc>
        <w:tc>
          <w:tcPr>
            <w:tcW w:w="606"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534"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851"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562"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1</w:t>
            </w:r>
          </w:p>
        </w:tc>
        <w:tc>
          <w:tcPr>
            <w:tcW w:w="557"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649"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748"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748" w:type="dxa"/>
            <w:tcBorders>
              <w:right w:val="nil"/>
            </w:tcBorders>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Pr>
                <w:rFonts w:asciiTheme="majorBidi" w:hAnsiTheme="majorBidi" w:cstheme="majorBidi"/>
              </w:rPr>
              <w:t>…….</w:t>
            </w:r>
          </w:p>
        </w:tc>
      </w:tr>
    </w:tbl>
    <w:p w:rsidR="00B16FBF" w:rsidRDefault="00B16FBF" w:rsidP="00B16FBF">
      <w:pPr>
        <w:autoSpaceDE w:val="0"/>
        <w:autoSpaceDN w:val="0"/>
        <w:adjustRightInd w:val="0"/>
        <w:spacing w:line="360" w:lineRule="auto"/>
        <w:ind w:left="0"/>
        <w:jc w:val="both"/>
        <w:rPr>
          <w:rFonts w:asciiTheme="majorBidi" w:hAnsiTheme="majorBidi" w:cstheme="majorBidi"/>
          <w:sz w:val="24"/>
          <w:szCs w:val="24"/>
        </w:rPr>
      </w:pPr>
    </w:p>
    <w:tbl>
      <w:tblPr>
        <w:tblStyle w:val="Grilleclaire1"/>
        <w:tblW w:w="7386" w:type="dxa"/>
        <w:jc w:val="center"/>
        <w:tblLook w:val="04A0"/>
      </w:tblPr>
      <w:tblGrid>
        <w:gridCol w:w="546"/>
        <w:gridCol w:w="522"/>
        <w:gridCol w:w="620"/>
        <w:gridCol w:w="643"/>
        <w:gridCol w:w="548"/>
        <w:gridCol w:w="794"/>
        <w:gridCol w:w="875"/>
        <w:gridCol w:w="758"/>
        <w:gridCol w:w="585"/>
        <w:gridCol w:w="631"/>
        <w:gridCol w:w="864"/>
      </w:tblGrid>
      <w:tr w:rsidR="00E51FC0" w:rsidRPr="002A704A" w:rsidTr="00E51FC0">
        <w:trPr>
          <w:cnfStyle w:val="100000000000"/>
          <w:trHeight w:val="252"/>
          <w:jc w:val="center"/>
        </w:trPr>
        <w:tc>
          <w:tcPr>
            <w:cnfStyle w:val="001000000000"/>
            <w:tcW w:w="524" w:type="dxa"/>
            <w:tcBorders>
              <w:left w:val="nil"/>
            </w:tcBorders>
          </w:tcPr>
          <w:p w:rsidR="00E51FC0" w:rsidRPr="002A704A" w:rsidRDefault="00E51FC0" w:rsidP="00B16FBF">
            <w:pPr>
              <w:autoSpaceDE w:val="0"/>
              <w:autoSpaceDN w:val="0"/>
              <w:adjustRightInd w:val="0"/>
              <w:spacing w:line="360" w:lineRule="auto"/>
              <w:ind w:left="0"/>
              <w:jc w:val="both"/>
              <w:rPr>
                <w:rFonts w:asciiTheme="majorBidi" w:hAnsiTheme="majorBidi" w:cs="Times New Roman"/>
                <w:rtl/>
              </w:rPr>
            </w:pPr>
            <w:r>
              <w:rPr>
                <w:rFonts w:asciiTheme="majorBidi" w:hAnsiTheme="majorBidi" w:cs="Times New Roman"/>
              </w:rPr>
              <w:t>…..</w:t>
            </w:r>
          </w:p>
        </w:tc>
        <w:tc>
          <w:tcPr>
            <w:tcW w:w="524" w:type="dxa"/>
          </w:tcPr>
          <w:p w:rsidR="00E51FC0" w:rsidRPr="00B16FBF" w:rsidRDefault="00E51FC0" w:rsidP="00B16FBF">
            <w:pPr>
              <w:autoSpaceDE w:val="0"/>
              <w:autoSpaceDN w:val="0"/>
              <w:adjustRightInd w:val="0"/>
              <w:spacing w:line="360" w:lineRule="auto"/>
              <w:ind w:left="0"/>
              <w:jc w:val="both"/>
              <w:cnfStyle w:val="100000000000"/>
              <w:rPr>
                <w:rFonts w:asciiTheme="majorBidi" w:hAnsiTheme="majorBidi" w:cs="Times New Roman"/>
              </w:rPr>
            </w:pPr>
            <w:r w:rsidRPr="002A704A">
              <w:rPr>
                <w:rFonts w:asciiTheme="majorBidi" w:hAnsiTheme="majorBidi" w:cs="Times New Roman" w:hint="cs"/>
                <w:rtl/>
              </w:rPr>
              <w:t>ظل</w:t>
            </w:r>
          </w:p>
        </w:tc>
        <w:tc>
          <w:tcPr>
            <w:tcW w:w="622" w:type="dxa"/>
          </w:tcPr>
          <w:p w:rsidR="00E51FC0" w:rsidRPr="002A704A" w:rsidRDefault="00E51FC0" w:rsidP="00773A3B">
            <w:pPr>
              <w:autoSpaceDE w:val="0"/>
              <w:autoSpaceDN w:val="0"/>
              <w:adjustRightInd w:val="0"/>
              <w:spacing w:line="360" w:lineRule="auto"/>
              <w:ind w:left="0"/>
              <w:jc w:val="both"/>
              <w:cnfStyle w:val="100000000000"/>
              <w:rPr>
                <w:rFonts w:asciiTheme="majorBidi" w:hAnsiTheme="majorBidi"/>
              </w:rPr>
            </w:pPr>
            <w:r w:rsidRPr="002A704A">
              <w:rPr>
                <w:rFonts w:asciiTheme="majorBidi" w:hAnsiTheme="majorBidi" w:cs="Times New Roman" w:hint="cs"/>
                <w:rtl/>
              </w:rPr>
              <w:t>تمنى</w:t>
            </w:r>
          </w:p>
        </w:tc>
        <w:tc>
          <w:tcPr>
            <w:tcW w:w="645" w:type="dxa"/>
          </w:tcPr>
          <w:p w:rsidR="00E51FC0" w:rsidRPr="002A704A" w:rsidRDefault="00E51FC0" w:rsidP="00773A3B">
            <w:pPr>
              <w:autoSpaceDE w:val="0"/>
              <w:autoSpaceDN w:val="0"/>
              <w:adjustRightInd w:val="0"/>
              <w:spacing w:line="360" w:lineRule="auto"/>
              <w:ind w:left="0"/>
              <w:jc w:val="both"/>
              <w:cnfStyle w:val="100000000000"/>
              <w:rPr>
                <w:rFonts w:asciiTheme="majorBidi" w:hAnsiTheme="majorBidi"/>
              </w:rPr>
            </w:pPr>
            <w:proofErr w:type="gramStart"/>
            <w:r w:rsidRPr="002A704A">
              <w:rPr>
                <w:rFonts w:asciiTheme="majorBidi" w:hAnsiTheme="majorBidi" w:cs="Times New Roman" w:hint="cs"/>
                <w:rtl/>
              </w:rPr>
              <w:t xml:space="preserve">نجاح  </w:t>
            </w:r>
            <w:proofErr w:type="gramEnd"/>
          </w:p>
        </w:tc>
        <w:tc>
          <w:tcPr>
            <w:tcW w:w="549" w:type="dxa"/>
          </w:tcPr>
          <w:p w:rsidR="00E51FC0" w:rsidRPr="002A704A" w:rsidRDefault="00E51FC0" w:rsidP="00773A3B">
            <w:pPr>
              <w:autoSpaceDE w:val="0"/>
              <w:autoSpaceDN w:val="0"/>
              <w:adjustRightInd w:val="0"/>
              <w:spacing w:line="360" w:lineRule="auto"/>
              <w:ind w:left="0"/>
              <w:jc w:val="both"/>
              <w:cnfStyle w:val="100000000000"/>
              <w:rPr>
                <w:rFonts w:asciiTheme="majorBidi" w:hAnsiTheme="majorBidi"/>
              </w:rPr>
            </w:pPr>
            <w:r w:rsidRPr="002A704A">
              <w:rPr>
                <w:rFonts w:asciiTheme="majorBidi" w:hAnsiTheme="majorBidi" w:cs="Times New Roman" w:hint="cs"/>
                <w:rtl/>
              </w:rPr>
              <w:t>تقدم</w:t>
            </w:r>
          </w:p>
        </w:tc>
        <w:tc>
          <w:tcPr>
            <w:tcW w:w="796" w:type="dxa"/>
          </w:tcPr>
          <w:p w:rsidR="00E51FC0" w:rsidRPr="002A704A" w:rsidRDefault="00E51FC0" w:rsidP="00773A3B">
            <w:pPr>
              <w:autoSpaceDE w:val="0"/>
              <w:autoSpaceDN w:val="0"/>
              <w:adjustRightInd w:val="0"/>
              <w:spacing w:line="360" w:lineRule="auto"/>
              <w:ind w:left="0"/>
              <w:jc w:val="both"/>
              <w:cnfStyle w:val="100000000000"/>
              <w:rPr>
                <w:rFonts w:asciiTheme="majorBidi" w:hAnsiTheme="majorBidi"/>
              </w:rPr>
            </w:pPr>
            <w:proofErr w:type="spellStart"/>
            <w:r w:rsidRPr="002A704A">
              <w:rPr>
                <w:rFonts w:asciiTheme="majorBidi" w:hAnsiTheme="majorBidi" w:cs="Times New Roman" w:hint="cs"/>
                <w:rtl/>
              </w:rPr>
              <w:t>محتلف</w:t>
            </w:r>
            <w:proofErr w:type="spellEnd"/>
          </w:p>
        </w:tc>
        <w:tc>
          <w:tcPr>
            <w:tcW w:w="878" w:type="dxa"/>
          </w:tcPr>
          <w:p w:rsidR="00E51FC0" w:rsidRPr="002A704A" w:rsidRDefault="00E51FC0" w:rsidP="00773A3B">
            <w:pPr>
              <w:autoSpaceDE w:val="0"/>
              <w:autoSpaceDN w:val="0"/>
              <w:adjustRightInd w:val="0"/>
              <w:spacing w:line="360" w:lineRule="auto"/>
              <w:ind w:left="0"/>
              <w:jc w:val="both"/>
              <w:cnfStyle w:val="100000000000"/>
              <w:rPr>
                <w:rFonts w:asciiTheme="majorBidi" w:hAnsiTheme="majorBidi"/>
              </w:rPr>
            </w:pPr>
            <w:r w:rsidRPr="002A704A">
              <w:rPr>
                <w:rFonts w:asciiTheme="majorBidi" w:hAnsiTheme="majorBidi" w:cs="Times New Roman" w:hint="cs"/>
                <w:rtl/>
              </w:rPr>
              <w:t>الانشطة</w:t>
            </w:r>
          </w:p>
        </w:tc>
        <w:tc>
          <w:tcPr>
            <w:tcW w:w="761" w:type="dxa"/>
          </w:tcPr>
          <w:p w:rsidR="00E51FC0" w:rsidRPr="002A704A" w:rsidRDefault="00E51FC0" w:rsidP="00773A3B">
            <w:pPr>
              <w:autoSpaceDE w:val="0"/>
              <w:autoSpaceDN w:val="0"/>
              <w:adjustRightInd w:val="0"/>
              <w:spacing w:line="360" w:lineRule="auto"/>
              <w:ind w:left="0"/>
              <w:jc w:val="both"/>
              <w:cnfStyle w:val="100000000000"/>
              <w:rPr>
                <w:rFonts w:asciiTheme="majorBidi" w:hAnsiTheme="majorBidi"/>
              </w:rPr>
            </w:pPr>
            <w:proofErr w:type="gramStart"/>
            <w:r w:rsidRPr="002A704A">
              <w:rPr>
                <w:rFonts w:asciiTheme="majorBidi" w:hAnsiTheme="majorBidi" w:cs="Times New Roman" w:hint="cs"/>
                <w:rtl/>
              </w:rPr>
              <w:t>وجيزة</w:t>
            </w:r>
            <w:proofErr w:type="gramEnd"/>
          </w:p>
        </w:tc>
        <w:tc>
          <w:tcPr>
            <w:tcW w:w="587" w:type="dxa"/>
          </w:tcPr>
          <w:p w:rsidR="00E51FC0" w:rsidRPr="002A704A" w:rsidRDefault="00E51FC0" w:rsidP="00773A3B">
            <w:pPr>
              <w:autoSpaceDE w:val="0"/>
              <w:autoSpaceDN w:val="0"/>
              <w:adjustRightInd w:val="0"/>
              <w:spacing w:line="360" w:lineRule="auto"/>
              <w:ind w:left="0"/>
              <w:jc w:val="both"/>
              <w:cnfStyle w:val="100000000000"/>
              <w:rPr>
                <w:rFonts w:asciiTheme="majorBidi" w:hAnsiTheme="majorBidi"/>
              </w:rPr>
            </w:pPr>
            <w:r w:rsidRPr="002A704A">
              <w:rPr>
                <w:rFonts w:asciiTheme="majorBidi" w:hAnsiTheme="majorBidi" w:cs="Times New Roman" w:hint="cs"/>
                <w:rtl/>
              </w:rPr>
              <w:t>جعل</w:t>
            </w:r>
          </w:p>
        </w:tc>
        <w:tc>
          <w:tcPr>
            <w:tcW w:w="633" w:type="dxa"/>
          </w:tcPr>
          <w:p w:rsidR="00E51FC0" w:rsidRPr="002A704A" w:rsidRDefault="00E51FC0" w:rsidP="00773A3B">
            <w:pPr>
              <w:autoSpaceDE w:val="0"/>
              <w:autoSpaceDN w:val="0"/>
              <w:adjustRightInd w:val="0"/>
              <w:spacing w:line="360" w:lineRule="auto"/>
              <w:ind w:left="0"/>
              <w:jc w:val="both"/>
              <w:cnfStyle w:val="100000000000"/>
              <w:rPr>
                <w:rFonts w:asciiTheme="majorBidi" w:hAnsiTheme="majorBidi" w:cs="Times New Roman"/>
              </w:rPr>
            </w:pPr>
            <w:r w:rsidRPr="002A704A">
              <w:rPr>
                <w:rFonts w:asciiTheme="majorBidi" w:hAnsiTheme="majorBidi" w:cs="Times New Roman" w:hint="cs"/>
                <w:rtl/>
              </w:rPr>
              <w:t>يحتل</w:t>
            </w:r>
          </w:p>
        </w:tc>
        <w:tc>
          <w:tcPr>
            <w:tcW w:w="867" w:type="dxa"/>
          </w:tcPr>
          <w:p w:rsidR="00E51FC0" w:rsidRPr="002A704A" w:rsidRDefault="00E51FC0" w:rsidP="00773A3B">
            <w:pPr>
              <w:autoSpaceDE w:val="0"/>
              <w:autoSpaceDN w:val="0"/>
              <w:adjustRightInd w:val="0"/>
              <w:spacing w:line="360" w:lineRule="auto"/>
              <w:ind w:left="0"/>
              <w:jc w:val="both"/>
              <w:cnfStyle w:val="100000000000"/>
              <w:rPr>
                <w:rFonts w:asciiTheme="majorBidi" w:hAnsiTheme="majorBidi" w:cs="Times New Roman"/>
                <w:b w:val="0"/>
                <w:bCs w:val="0"/>
                <w:rtl/>
              </w:rPr>
            </w:pPr>
            <w:proofErr w:type="gramStart"/>
            <w:r w:rsidRPr="002A704A">
              <w:rPr>
                <w:rFonts w:asciiTheme="majorBidi" w:hAnsiTheme="majorBidi" w:cs="Times New Roman" w:hint="cs"/>
                <w:rtl/>
              </w:rPr>
              <w:t>المراتب</w:t>
            </w:r>
            <w:proofErr w:type="gramEnd"/>
          </w:p>
        </w:tc>
      </w:tr>
      <w:tr w:rsidR="00E51FC0" w:rsidRPr="002A704A" w:rsidTr="00E51FC0">
        <w:trPr>
          <w:cnfStyle w:val="000000100000"/>
          <w:trHeight w:val="181"/>
          <w:jc w:val="center"/>
        </w:trPr>
        <w:tc>
          <w:tcPr>
            <w:cnfStyle w:val="001000000000"/>
            <w:tcW w:w="524" w:type="dxa"/>
            <w:tcBorders>
              <w:left w:val="nil"/>
            </w:tcBorders>
          </w:tcPr>
          <w:p w:rsidR="00E51FC0" w:rsidRPr="00E51FC0" w:rsidRDefault="00E51FC0" w:rsidP="00773A3B">
            <w:pPr>
              <w:autoSpaceDE w:val="0"/>
              <w:autoSpaceDN w:val="0"/>
              <w:adjustRightInd w:val="0"/>
              <w:spacing w:line="360" w:lineRule="auto"/>
              <w:ind w:left="0"/>
              <w:jc w:val="both"/>
              <w:rPr>
                <w:rFonts w:asciiTheme="majorBidi" w:hAnsiTheme="majorBidi"/>
                <w:b w:val="0"/>
                <w:bCs w:val="0"/>
              </w:rPr>
            </w:pPr>
            <w:r w:rsidRPr="00E51FC0">
              <w:rPr>
                <w:rFonts w:asciiTheme="majorBidi" w:hAnsiTheme="majorBidi"/>
                <w:b w:val="0"/>
                <w:bCs w:val="0"/>
              </w:rPr>
              <w:t>…..</w:t>
            </w:r>
          </w:p>
        </w:tc>
        <w:tc>
          <w:tcPr>
            <w:tcW w:w="524"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622"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645"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549"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796"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878"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1</w:t>
            </w:r>
          </w:p>
        </w:tc>
        <w:tc>
          <w:tcPr>
            <w:tcW w:w="761"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0</w:t>
            </w:r>
          </w:p>
        </w:tc>
        <w:tc>
          <w:tcPr>
            <w:tcW w:w="587"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0</w:t>
            </w:r>
          </w:p>
        </w:tc>
        <w:tc>
          <w:tcPr>
            <w:tcW w:w="633"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0</w:t>
            </w:r>
          </w:p>
        </w:tc>
        <w:tc>
          <w:tcPr>
            <w:tcW w:w="867" w:type="dxa"/>
          </w:tcPr>
          <w:p w:rsidR="00E51FC0" w:rsidRPr="002A704A" w:rsidRDefault="00E51FC0" w:rsidP="00773A3B">
            <w:pPr>
              <w:autoSpaceDE w:val="0"/>
              <w:autoSpaceDN w:val="0"/>
              <w:adjustRightInd w:val="0"/>
              <w:spacing w:line="360" w:lineRule="auto"/>
              <w:ind w:left="0"/>
              <w:jc w:val="both"/>
              <w:cnfStyle w:val="000000100000"/>
              <w:rPr>
                <w:rFonts w:asciiTheme="majorBidi" w:hAnsiTheme="majorBidi" w:cstheme="majorBidi"/>
              </w:rPr>
            </w:pPr>
            <w:r w:rsidRPr="002A704A">
              <w:rPr>
                <w:rFonts w:asciiTheme="majorBidi" w:hAnsiTheme="majorBidi" w:cstheme="majorBidi"/>
              </w:rPr>
              <w:t>0</w:t>
            </w:r>
          </w:p>
        </w:tc>
      </w:tr>
      <w:tr w:rsidR="00E51FC0" w:rsidRPr="002A704A" w:rsidTr="00E51FC0">
        <w:trPr>
          <w:cnfStyle w:val="000000010000"/>
          <w:trHeight w:val="60"/>
          <w:jc w:val="center"/>
        </w:trPr>
        <w:tc>
          <w:tcPr>
            <w:cnfStyle w:val="001000000000"/>
            <w:tcW w:w="524" w:type="dxa"/>
            <w:tcBorders>
              <w:left w:val="nil"/>
            </w:tcBorders>
          </w:tcPr>
          <w:p w:rsidR="00E51FC0" w:rsidRPr="00E51FC0" w:rsidRDefault="00E51FC0" w:rsidP="00773A3B">
            <w:pPr>
              <w:autoSpaceDE w:val="0"/>
              <w:autoSpaceDN w:val="0"/>
              <w:adjustRightInd w:val="0"/>
              <w:spacing w:line="360" w:lineRule="auto"/>
              <w:ind w:left="0"/>
              <w:jc w:val="both"/>
              <w:rPr>
                <w:rFonts w:asciiTheme="majorBidi" w:hAnsiTheme="majorBidi"/>
                <w:b w:val="0"/>
                <w:bCs w:val="0"/>
              </w:rPr>
            </w:pPr>
            <w:r w:rsidRPr="00E51FC0">
              <w:rPr>
                <w:rFonts w:asciiTheme="majorBidi" w:hAnsiTheme="majorBidi"/>
                <w:b w:val="0"/>
                <w:bCs w:val="0"/>
              </w:rPr>
              <w:t>…..</w:t>
            </w:r>
          </w:p>
        </w:tc>
        <w:tc>
          <w:tcPr>
            <w:tcW w:w="524"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622"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645"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549"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796"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878"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0</w:t>
            </w:r>
          </w:p>
        </w:tc>
        <w:tc>
          <w:tcPr>
            <w:tcW w:w="761"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1</w:t>
            </w:r>
          </w:p>
        </w:tc>
        <w:tc>
          <w:tcPr>
            <w:tcW w:w="587"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1</w:t>
            </w:r>
          </w:p>
        </w:tc>
        <w:tc>
          <w:tcPr>
            <w:tcW w:w="633"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1</w:t>
            </w:r>
          </w:p>
        </w:tc>
        <w:tc>
          <w:tcPr>
            <w:tcW w:w="867" w:type="dxa"/>
          </w:tcPr>
          <w:p w:rsidR="00E51FC0" w:rsidRPr="002A704A" w:rsidRDefault="00E51FC0" w:rsidP="00773A3B">
            <w:pPr>
              <w:autoSpaceDE w:val="0"/>
              <w:autoSpaceDN w:val="0"/>
              <w:adjustRightInd w:val="0"/>
              <w:spacing w:line="360" w:lineRule="auto"/>
              <w:ind w:left="0"/>
              <w:jc w:val="both"/>
              <w:cnfStyle w:val="000000010000"/>
              <w:rPr>
                <w:rFonts w:asciiTheme="majorBidi" w:hAnsiTheme="majorBidi" w:cstheme="majorBidi"/>
              </w:rPr>
            </w:pPr>
            <w:r w:rsidRPr="002A704A">
              <w:rPr>
                <w:rFonts w:asciiTheme="majorBidi" w:hAnsiTheme="majorBidi" w:cstheme="majorBidi"/>
              </w:rPr>
              <w:t>1</w:t>
            </w:r>
          </w:p>
        </w:tc>
      </w:tr>
    </w:tbl>
    <w:p w:rsidR="00B16FBF" w:rsidRPr="006C1CB0" w:rsidRDefault="00B16FBF" w:rsidP="00B16FBF">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p>
    <w:p w:rsidR="00B16FBF" w:rsidRPr="006C1CB0" w:rsidRDefault="00B16FBF" w:rsidP="00B16FBF">
      <w:pPr>
        <w:autoSpaceDE w:val="0"/>
        <w:autoSpaceDN w:val="0"/>
        <w:adjustRightInd w:val="0"/>
        <w:spacing w:line="360" w:lineRule="auto"/>
        <w:ind w:left="0"/>
        <w:jc w:val="center"/>
        <w:rPr>
          <w:rFonts w:asciiTheme="majorBidi" w:hAnsiTheme="majorBidi" w:cstheme="majorBidi"/>
          <w:i/>
          <w:iCs/>
          <w:sz w:val="24"/>
          <w:szCs w:val="24"/>
        </w:rPr>
      </w:pPr>
      <w:r w:rsidRPr="006C1CB0">
        <w:rPr>
          <w:rFonts w:asciiTheme="majorBidi" w:hAnsiTheme="majorBidi" w:cstheme="majorBidi"/>
          <w:b/>
          <w:bCs/>
          <w:sz w:val="24"/>
          <w:szCs w:val="24"/>
        </w:rPr>
        <w:t xml:space="preserve">Tableau </w:t>
      </w:r>
      <w:r w:rsidR="00F32A4F">
        <w:rPr>
          <w:rFonts w:asciiTheme="majorBidi" w:hAnsiTheme="majorBidi" w:cstheme="majorBidi"/>
          <w:b/>
          <w:bCs/>
          <w:sz w:val="24"/>
          <w:szCs w:val="24"/>
        </w:rPr>
        <w:t>I</w:t>
      </w:r>
      <w:r>
        <w:rPr>
          <w:rFonts w:asciiTheme="majorBidi" w:hAnsiTheme="majorBidi" w:cstheme="majorBidi"/>
          <w:b/>
          <w:bCs/>
          <w:sz w:val="24"/>
          <w:szCs w:val="24"/>
        </w:rPr>
        <w:t>I</w:t>
      </w:r>
      <w:r w:rsidRPr="006C1CB0">
        <w:rPr>
          <w:rFonts w:asciiTheme="majorBidi" w:hAnsiTheme="majorBidi" w:cstheme="majorBidi"/>
          <w:b/>
          <w:bCs/>
          <w:sz w:val="24"/>
          <w:szCs w:val="24"/>
        </w:rPr>
        <w:t>.1</w:t>
      </w:r>
      <w:r>
        <w:rPr>
          <w:rFonts w:asciiTheme="majorBidi" w:hAnsiTheme="majorBidi" w:cstheme="majorBidi"/>
          <w:b/>
          <w:bCs/>
          <w:sz w:val="24"/>
          <w:szCs w:val="24"/>
        </w:rPr>
        <w:t xml:space="preserve">: </w:t>
      </w:r>
      <w:r w:rsidRPr="00B16FBF">
        <w:rPr>
          <w:rFonts w:asciiTheme="majorBidi" w:hAnsiTheme="majorBidi" w:cstheme="majorBidi"/>
          <w:b/>
          <w:bCs/>
          <w:sz w:val="24"/>
          <w:szCs w:val="24"/>
        </w:rPr>
        <w:t>Un exemple d'un tableau croisé.</w:t>
      </w:r>
    </w:p>
    <w:p w:rsidR="001D42FC" w:rsidRDefault="001D42FC" w:rsidP="001D42FC">
      <w:pPr>
        <w:tabs>
          <w:tab w:val="left" w:pos="284"/>
        </w:tabs>
        <w:spacing w:line="360" w:lineRule="auto"/>
        <w:ind w:left="0"/>
        <w:jc w:val="both"/>
        <w:rPr>
          <w:noProof/>
        </w:rPr>
      </w:pPr>
    </w:p>
    <w:p w:rsidR="00BC6F85" w:rsidRDefault="00BC6F85" w:rsidP="001D42FC">
      <w:pPr>
        <w:tabs>
          <w:tab w:val="left" w:pos="284"/>
        </w:tabs>
        <w:spacing w:line="360" w:lineRule="auto"/>
        <w:ind w:left="0"/>
        <w:jc w:val="both"/>
        <w:rPr>
          <w:noProof/>
        </w:rPr>
      </w:pPr>
    </w:p>
    <w:p w:rsidR="00BC6F85" w:rsidRDefault="00BC6F85" w:rsidP="001D42FC">
      <w:pPr>
        <w:tabs>
          <w:tab w:val="left" w:pos="284"/>
        </w:tabs>
        <w:spacing w:line="360" w:lineRule="auto"/>
        <w:ind w:left="0"/>
        <w:jc w:val="both"/>
        <w:rPr>
          <w:noProof/>
        </w:rPr>
      </w:pPr>
    </w:p>
    <w:p w:rsidR="00BC6F85" w:rsidRDefault="00BC6F85" w:rsidP="001D42FC">
      <w:pPr>
        <w:tabs>
          <w:tab w:val="left" w:pos="284"/>
        </w:tabs>
        <w:spacing w:line="360" w:lineRule="auto"/>
        <w:ind w:left="0"/>
        <w:jc w:val="both"/>
        <w:rPr>
          <w:noProof/>
        </w:rPr>
      </w:pPr>
    </w:p>
    <w:p w:rsidR="00BC6F85" w:rsidRDefault="00BC6F85" w:rsidP="001D42FC">
      <w:pPr>
        <w:tabs>
          <w:tab w:val="left" w:pos="284"/>
        </w:tabs>
        <w:spacing w:line="360" w:lineRule="auto"/>
        <w:ind w:left="0"/>
        <w:jc w:val="both"/>
        <w:rPr>
          <w:noProof/>
        </w:rPr>
      </w:pPr>
    </w:p>
    <w:p w:rsidR="00C34978" w:rsidRDefault="00C34978" w:rsidP="007B59DD">
      <w:pPr>
        <w:pStyle w:val="twunmatched"/>
        <w:spacing w:before="0" w:beforeAutospacing="0" w:after="0" w:afterAutospacing="0" w:line="360" w:lineRule="auto"/>
        <w:jc w:val="both"/>
        <w:rPr>
          <w:rFonts w:asciiTheme="majorBidi" w:hAnsiTheme="majorBidi" w:cstheme="majorBidi"/>
          <w:b/>
          <w:bCs/>
        </w:rPr>
      </w:pPr>
    </w:p>
    <w:p w:rsidR="00A97D9F" w:rsidRDefault="00A97D9F" w:rsidP="00A97D9F">
      <w:pPr>
        <w:pStyle w:val="twunmatched"/>
        <w:spacing w:before="0" w:beforeAutospacing="0" w:after="0" w:afterAutospacing="0" w:line="360" w:lineRule="auto"/>
        <w:ind w:firstLine="284"/>
        <w:jc w:val="both"/>
        <w:rPr>
          <w:rFonts w:asciiTheme="majorBidi" w:hAnsiTheme="majorBidi" w:cstheme="majorBidi"/>
          <w:b/>
          <w:bCs/>
        </w:rPr>
      </w:pPr>
    </w:p>
    <w:p w:rsidR="00773A3B" w:rsidRDefault="00B90C03" w:rsidP="00A97D9F">
      <w:pPr>
        <w:pStyle w:val="twunmatched"/>
        <w:spacing w:before="0" w:beforeAutospacing="0" w:after="0" w:afterAutospacing="0" w:line="360" w:lineRule="auto"/>
        <w:ind w:firstLine="284"/>
        <w:jc w:val="both"/>
        <w:rPr>
          <w:rFonts w:asciiTheme="majorBidi" w:hAnsiTheme="majorBidi" w:cstheme="majorBidi"/>
          <w:b/>
          <w:bCs/>
        </w:rPr>
      </w:pPr>
      <w:r>
        <w:rPr>
          <w:rFonts w:asciiTheme="majorBidi" w:hAnsiTheme="majorBidi" w:cstheme="majorBidi"/>
          <w:b/>
          <w:bCs/>
        </w:rPr>
        <w:t>II.</w:t>
      </w:r>
      <w:r w:rsidR="00C34978">
        <w:rPr>
          <w:rFonts w:asciiTheme="majorBidi" w:hAnsiTheme="majorBidi" w:cstheme="majorBidi"/>
          <w:b/>
          <w:bCs/>
        </w:rPr>
        <w:t>7</w:t>
      </w:r>
      <w:r w:rsidR="009E42B6">
        <w:rPr>
          <w:rFonts w:asciiTheme="majorBidi" w:hAnsiTheme="majorBidi" w:cstheme="majorBidi"/>
          <w:b/>
          <w:bCs/>
        </w:rPr>
        <w:t>.3</w:t>
      </w:r>
      <w:r w:rsidR="007E2B42">
        <w:rPr>
          <w:rFonts w:asciiTheme="majorBidi" w:hAnsiTheme="majorBidi" w:cstheme="majorBidi"/>
          <w:b/>
          <w:bCs/>
        </w:rPr>
        <w:t>.</w:t>
      </w:r>
      <w:r w:rsidR="007E2B42" w:rsidRPr="007E2B42">
        <w:rPr>
          <w:rFonts w:asciiTheme="majorBidi" w:hAnsiTheme="majorBidi" w:cstheme="majorBidi"/>
          <w:b/>
          <w:bCs/>
        </w:rPr>
        <w:t>Codage des termes</w:t>
      </w:r>
    </w:p>
    <w:p w:rsidR="007E2B42" w:rsidRPr="00F908EF" w:rsidRDefault="00B90C03" w:rsidP="00A97D9F">
      <w:pPr>
        <w:pStyle w:val="twunmatched"/>
        <w:spacing w:before="0" w:beforeAutospacing="0" w:after="0" w:afterAutospacing="0" w:line="360" w:lineRule="auto"/>
        <w:ind w:firstLine="567"/>
        <w:jc w:val="both"/>
        <w:rPr>
          <w:rFonts w:asciiTheme="majorBidi" w:hAnsiTheme="majorBidi" w:cstheme="majorBidi"/>
          <w:b/>
          <w:bCs/>
        </w:rPr>
      </w:pPr>
      <w:r>
        <w:rPr>
          <w:rFonts w:asciiTheme="majorBidi" w:hAnsiTheme="majorBidi" w:cstheme="majorBidi"/>
          <w:b/>
          <w:bCs/>
        </w:rPr>
        <w:t>II.</w:t>
      </w:r>
      <w:r w:rsidR="00C34978">
        <w:rPr>
          <w:rFonts w:asciiTheme="majorBidi" w:hAnsiTheme="majorBidi" w:cstheme="majorBidi"/>
          <w:b/>
          <w:bCs/>
        </w:rPr>
        <w:t>7</w:t>
      </w:r>
      <w:r w:rsidR="009E42B6">
        <w:rPr>
          <w:rFonts w:asciiTheme="majorBidi" w:hAnsiTheme="majorBidi" w:cstheme="majorBidi"/>
          <w:b/>
          <w:bCs/>
        </w:rPr>
        <w:t>.3</w:t>
      </w:r>
      <w:r w:rsidR="007E2B42" w:rsidRPr="00F908EF">
        <w:rPr>
          <w:rFonts w:asciiTheme="majorBidi" w:hAnsiTheme="majorBidi" w:cstheme="majorBidi"/>
          <w:b/>
          <w:bCs/>
        </w:rPr>
        <w:t>.1.</w:t>
      </w:r>
      <w:r w:rsidR="00FE6AC5">
        <w:rPr>
          <w:rFonts w:asciiTheme="majorBidi" w:hAnsiTheme="majorBidi" w:cstheme="majorBidi"/>
          <w:b/>
          <w:bCs/>
        </w:rPr>
        <w:t>L</w:t>
      </w:r>
      <w:r w:rsidR="007E2B42" w:rsidRPr="00F908EF">
        <w:rPr>
          <w:rFonts w:asciiTheme="majorBidi" w:hAnsiTheme="majorBidi" w:cstheme="majorBidi"/>
          <w:b/>
          <w:bCs/>
        </w:rPr>
        <w:t>e codage TF_IDF</w:t>
      </w:r>
    </w:p>
    <w:p w:rsidR="00C913B8" w:rsidRPr="008D79A5" w:rsidRDefault="00C913B8" w:rsidP="00C913B8">
      <w:pPr>
        <w:autoSpaceDE w:val="0"/>
        <w:autoSpaceDN w:val="0"/>
        <w:adjustRightInd w:val="0"/>
        <w:spacing w:line="360" w:lineRule="auto"/>
        <w:ind w:left="0" w:firstLine="284"/>
        <w:jc w:val="both"/>
        <w:rPr>
          <w:rFonts w:asciiTheme="majorBidi" w:hAnsiTheme="majorBidi" w:cstheme="majorBidi"/>
          <w:b/>
          <w:bCs/>
          <w:color w:val="000000"/>
          <w:sz w:val="24"/>
          <w:szCs w:val="24"/>
        </w:rPr>
      </w:pPr>
      <w:r w:rsidRPr="008D79A5">
        <w:rPr>
          <w:rFonts w:asciiTheme="majorBidi" w:hAnsiTheme="majorBidi" w:cstheme="majorBidi"/>
          <w:color w:val="000000"/>
          <w:sz w:val="24"/>
          <w:szCs w:val="24"/>
        </w:rPr>
        <w:t>Une autre mesure de poids</w:t>
      </w:r>
      <w:r w:rsidRPr="008D79A5">
        <w:rPr>
          <w:rFonts w:asciiTheme="majorBidi" w:hAnsiTheme="majorBidi" w:cstheme="majorBidi"/>
          <w:b/>
          <w:bCs/>
          <w:color w:val="000000"/>
          <w:sz w:val="24"/>
          <w:szCs w:val="24"/>
        </w:rPr>
        <w:t xml:space="preserve"> </w:t>
      </w:r>
      <w:r w:rsidRPr="008D79A5">
        <w:rPr>
          <w:rFonts w:asciiTheme="majorBidi" w:hAnsiTheme="majorBidi" w:cstheme="majorBidi"/>
          <w:color w:val="000000"/>
          <w:sz w:val="24"/>
          <w:szCs w:val="24"/>
        </w:rPr>
        <w:t>connue sous le nom TF.IDF (</w:t>
      </w:r>
      <w:proofErr w:type="spellStart"/>
      <w:r w:rsidRPr="008D79A5">
        <w:rPr>
          <w:rFonts w:asciiTheme="majorBidi" w:hAnsiTheme="majorBidi" w:cstheme="majorBidi"/>
          <w:color w:val="000000"/>
          <w:sz w:val="24"/>
          <w:szCs w:val="24"/>
        </w:rPr>
        <w:t>Term</w:t>
      </w:r>
      <w:proofErr w:type="spellEnd"/>
      <w:r w:rsidRPr="008D79A5">
        <w:rPr>
          <w:rFonts w:asciiTheme="majorBidi" w:hAnsiTheme="majorBidi" w:cstheme="majorBidi"/>
          <w:color w:val="000000"/>
          <w:sz w:val="24"/>
          <w:szCs w:val="24"/>
        </w:rPr>
        <w:t xml:space="preserve"> </w:t>
      </w:r>
      <w:proofErr w:type="spellStart"/>
      <w:r w:rsidRPr="008D79A5">
        <w:rPr>
          <w:rFonts w:asciiTheme="majorBidi" w:hAnsiTheme="majorBidi" w:cstheme="majorBidi"/>
          <w:color w:val="000000"/>
          <w:sz w:val="24"/>
          <w:szCs w:val="24"/>
        </w:rPr>
        <w:t>Frequency</w:t>
      </w:r>
      <w:proofErr w:type="spellEnd"/>
      <w:r w:rsidRPr="008D79A5">
        <w:rPr>
          <w:rFonts w:asciiTheme="majorBidi" w:hAnsiTheme="majorBidi" w:cstheme="majorBidi"/>
          <w:color w:val="000000"/>
          <w:sz w:val="24"/>
          <w:szCs w:val="24"/>
        </w:rPr>
        <w:t xml:space="preserve"> Inverse </w:t>
      </w:r>
      <w:r w:rsidR="007E0027">
        <w:rPr>
          <w:rFonts w:asciiTheme="majorBidi" w:hAnsiTheme="majorBidi" w:cstheme="majorBidi"/>
          <w:color w:val="000000"/>
          <w:sz w:val="24"/>
          <w:szCs w:val="24"/>
        </w:rPr>
        <w:t xml:space="preserve">    </w:t>
      </w:r>
      <w:r w:rsidRPr="008D79A5">
        <w:rPr>
          <w:rFonts w:asciiTheme="majorBidi" w:hAnsiTheme="majorBidi" w:cstheme="majorBidi"/>
          <w:color w:val="000000"/>
          <w:sz w:val="24"/>
          <w:szCs w:val="24"/>
        </w:rPr>
        <w:t xml:space="preserve">Document </w:t>
      </w:r>
      <w:proofErr w:type="spellStart"/>
      <w:r w:rsidRPr="008D79A5">
        <w:rPr>
          <w:rFonts w:asciiTheme="majorBidi" w:hAnsiTheme="majorBidi" w:cstheme="majorBidi"/>
          <w:color w:val="000000"/>
          <w:sz w:val="24"/>
          <w:szCs w:val="24"/>
        </w:rPr>
        <w:t>Frequency</w:t>
      </w:r>
      <w:proofErr w:type="spellEnd"/>
      <w:r w:rsidRPr="008D79A5">
        <w:rPr>
          <w:rFonts w:asciiTheme="majorBidi" w:hAnsiTheme="majorBidi" w:cstheme="majorBidi"/>
          <w:color w:val="000000"/>
          <w:sz w:val="24"/>
          <w:szCs w:val="24"/>
        </w:rPr>
        <w:t xml:space="preserve">). Elle permet de mesurer l’importance d’un mot en fonction de sa fréquence dans le document (TF = </w:t>
      </w:r>
      <w:proofErr w:type="spellStart"/>
      <w:r w:rsidRPr="008D79A5">
        <w:rPr>
          <w:rFonts w:asciiTheme="majorBidi" w:hAnsiTheme="majorBidi" w:cstheme="majorBidi"/>
          <w:color w:val="000000"/>
          <w:sz w:val="24"/>
          <w:szCs w:val="24"/>
        </w:rPr>
        <w:t>Term</w:t>
      </w:r>
      <w:proofErr w:type="spellEnd"/>
      <w:r w:rsidRPr="008D79A5">
        <w:rPr>
          <w:rFonts w:asciiTheme="majorBidi" w:hAnsiTheme="majorBidi" w:cstheme="majorBidi"/>
          <w:color w:val="000000"/>
          <w:sz w:val="24"/>
          <w:szCs w:val="24"/>
        </w:rPr>
        <w:t xml:space="preserve"> </w:t>
      </w:r>
      <w:proofErr w:type="spellStart"/>
      <w:r w:rsidRPr="008D79A5">
        <w:rPr>
          <w:rFonts w:asciiTheme="majorBidi" w:hAnsiTheme="majorBidi" w:cstheme="majorBidi"/>
          <w:color w:val="000000"/>
          <w:sz w:val="24"/>
          <w:szCs w:val="24"/>
        </w:rPr>
        <w:t>Frequency</w:t>
      </w:r>
      <w:proofErr w:type="spellEnd"/>
      <w:r w:rsidRPr="008D79A5">
        <w:rPr>
          <w:rFonts w:asciiTheme="majorBidi" w:hAnsiTheme="majorBidi" w:cstheme="majorBidi"/>
          <w:color w:val="000000"/>
          <w:sz w:val="24"/>
          <w:szCs w:val="24"/>
        </w:rPr>
        <w:t xml:space="preserve">) pondérée par la fréquence d’apparition du terme dans tout le corpus (IDF = Inverse Document </w:t>
      </w:r>
      <w:proofErr w:type="spellStart"/>
      <w:r w:rsidRPr="008D79A5">
        <w:rPr>
          <w:rFonts w:asciiTheme="majorBidi" w:hAnsiTheme="majorBidi" w:cstheme="majorBidi"/>
          <w:color w:val="000000"/>
          <w:sz w:val="24"/>
          <w:szCs w:val="24"/>
        </w:rPr>
        <w:t>Frequency</w:t>
      </w:r>
      <w:proofErr w:type="spellEnd"/>
      <w:r w:rsidRPr="008D79A5">
        <w:rPr>
          <w:rFonts w:asciiTheme="majorBidi" w:hAnsiTheme="majorBidi" w:cstheme="majorBidi"/>
          <w:color w:val="000000"/>
          <w:sz w:val="24"/>
          <w:szCs w:val="24"/>
        </w:rPr>
        <w:t>). Cette mesure permet de donner un poids plus important aux mots discriminants d’un document. Ainsi, un terme apparaissant dans tous les documents du corpus aura un poids faible.</w:t>
      </w:r>
    </w:p>
    <w:p w:rsidR="00C913B8" w:rsidRDefault="00C913B8" w:rsidP="00C913B8">
      <w:pPr>
        <w:autoSpaceDE w:val="0"/>
        <w:autoSpaceDN w:val="0"/>
        <w:adjustRightInd w:val="0"/>
        <w:spacing w:line="360" w:lineRule="auto"/>
        <w:ind w:left="0"/>
        <w:jc w:val="both"/>
        <w:rPr>
          <w:rFonts w:asciiTheme="majorBidi" w:hAnsiTheme="majorBidi" w:cstheme="majorBidi"/>
          <w:color w:val="000000"/>
          <w:sz w:val="24"/>
          <w:szCs w:val="24"/>
        </w:rPr>
      </w:pPr>
      <w:r w:rsidRPr="0054039D">
        <w:rPr>
          <w:rFonts w:asciiTheme="majorBidi" w:hAnsiTheme="majorBidi" w:cstheme="majorBidi"/>
          <w:color w:val="000000"/>
          <w:sz w:val="24"/>
          <w:szCs w:val="24"/>
        </w:rPr>
        <w:t xml:space="preserve">Le poids d’un descripteur </w:t>
      </w:r>
      <w:proofErr w:type="spellStart"/>
      <w:r w:rsidRPr="0054039D">
        <w:rPr>
          <w:rFonts w:asciiTheme="majorBidi" w:hAnsiTheme="majorBidi" w:cstheme="majorBidi"/>
          <w:color w:val="000000"/>
          <w:sz w:val="24"/>
          <w:szCs w:val="24"/>
        </w:rPr>
        <w:t>t</w:t>
      </w:r>
      <w:r w:rsidRPr="00615F3B">
        <w:rPr>
          <w:rFonts w:asciiTheme="majorBidi" w:hAnsiTheme="majorBidi" w:cstheme="majorBidi"/>
          <w:color w:val="000000"/>
          <w:sz w:val="24"/>
          <w:szCs w:val="24"/>
          <w:vertAlign w:val="subscript"/>
        </w:rPr>
        <w:t>k</w:t>
      </w:r>
      <w:proofErr w:type="spellEnd"/>
      <w:r w:rsidRPr="0054039D">
        <w:rPr>
          <w:rFonts w:asciiTheme="majorBidi" w:hAnsiTheme="majorBidi" w:cstheme="majorBidi"/>
          <w:color w:val="000000"/>
          <w:sz w:val="24"/>
          <w:szCs w:val="24"/>
        </w:rPr>
        <w:t xml:space="preserve"> dans un document D</w:t>
      </w:r>
      <w:r w:rsidRPr="00615F3B">
        <w:rPr>
          <w:rFonts w:asciiTheme="majorBidi" w:hAnsiTheme="majorBidi" w:cstheme="majorBidi"/>
          <w:color w:val="000000"/>
          <w:sz w:val="24"/>
          <w:szCs w:val="24"/>
          <w:vertAlign w:val="subscript"/>
        </w:rPr>
        <w:t>j</w:t>
      </w:r>
      <w:r w:rsidRPr="0054039D">
        <w:rPr>
          <w:rFonts w:asciiTheme="majorBidi" w:hAnsiTheme="majorBidi" w:cstheme="majorBidi"/>
          <w:color w:val="000000"/>
          <w:sz w:val="24"/>
          <w:szCs w:val="24"/>
        </w:rPr>
        <w:t xml:space="preserve"> est calculé ainsi :</w:t>
      </w:r>
    </w:p>
    <w:p w:rsidR="00C913B8" w:rsidRPr="00CF0BD7" w:rsidRDefault="00C913B8" w:rsidP="00C913B8">
      <w:pPr>
        <w:autoSpaceDE w:val="0"/>
        <w:autoSpaceDN w:val="0"/>
        <w:adjustRightInd w:val="0"/>
        <w:spacing w:line="360" w:lineRule="auto"/>
        <w:ind w:left="0"/>
        <w:jc w:val="center"/>
        <w:rPr>
          <w:rFonts w:asciiTheme="majorBidi" w:hAnsiTheme="majorBidi" w:cstheme="majorBidi"/>
          <w:color w:val="000000"/>
          <w:sz w:val="24"/>
          <w:szCs w:val="24"/>
        </w:rPr>
      </w:pPr>
      <m:oMath>
        <m:r>
          <w:rPr>
            <w:rFonts w:ascii="Cambria Math" w:eastAsiaTheme="minorEastAsia" w:hAnsi="Cambria Math" w:cstheme="majorBidi"/>
            <w:color w:val="000000"/>
            <w:sz w:val="24"/>
            <w:szCs w:val="24"/>
          </w:rPr>
          <m:t>TF</m:t>
        </m:r>
        <m:r>
          <w:rPr>
            <w:rFonts w:ascii="Cambria Math" w:eastAsiaTheme="minorEastAsia" w:hAnsiTheme="majorBidi" w:cstheme="majorBidi"/>
            <w:color w:val="000000"/>
            <w:sz w:val="24"/>
            <w:szCs w:val="24"/>
          </w:rPr>
          <m:t>.</m:t>
        </m:r>
        <m:r>
          <w:rPr>
            <w:rFonts w:ascii="Cambria Math" w:eastAsiaTheme="minorEastAsia" w:hAnsi="Cambria Math" w:cstheme="majorBidi"/>
            <w:color w:val="000000"/>
            <w:sz w:val="24"/>
            <w:szCs w:val="24"/>
          </w:rPr>
          <m:t>IDF</m:t>
        </m:r>
        <m:d>
          <m:dPr>
            <m:ctrlPr>
              <w:rPr>
                <w:rFonts w:ascii="Cambria Math" w:eastAsiaTheme="minorEastAsia" w:hAnsiTheme="majorBidi" w:cstheme="majorBidi"/>
                <w:i/>
                <w:color w:val="000000"/>
                <w:sz w:val="24"/>
                <w:szCs w:val="24"/>
              </w:rPr>
            </m:ctrlPr>
          </m:dPr>
          <m:e>
            <m:sSub>
              <m:sSubPr>
                <m:ctrlPr>
                  <w:rPr>
                    <w:rFonts w:ascii="Cambria Math" w:eastAsiaTheme="minorEastAsia" w:hAnsiTheme="majorBidi" w:cstheme="majorBidi"/>
                    <w:i/>
                    <w:color w:val="000000"/>
                    <w:sz w:val="24"/>
                    <w:szCs w:val="24"/>
                  </w:rPr>
                </m:ctrlPr>
              </m:sSubPr>
              <m:e>
                <m:r>
                  <w:rPr>
                    <w:rFonts w:ascii="Cambria Math" w:eastAsiaTheme="minorEastAsia" w:hAnsi="Cambria Math" w:cstheme="majorBidi"/>
                    <w:color w:val="000000"/>
                    <w:sz w:val="24"/>
                    <w:szCs w:val="24"/>
                  </w:rPr>
                  <m:t>t</m:t>
                </m:r>
              </m:e>
              <m:sub>
                <m:r>
                  <w:rPr>
                    <w:rFonts w:ascii="Cambria Math" w:eastAsiaTheme="minorEastAsia" w:hAnsi="Cambria Math" w:cstheme="majorBidi"/>
                    <w:color w:val="000000"/>
                    <w:sz w:val="24"/>
                    <w:szCs w:val="24"/>
                  </w:rPr>
                  <m:t>k</m:t>
                </m:r>
              </m:sub>
            </m:sSub>
            <m:r>
              <w:rPr>
                <w:rFonts w:ascii="Cambria Math" w:eastAsiaTheme="minorEastAsia" w:hAnsiTheme="majorBidi" w:cstheme="majorBidi"/>
                <w:color w:val="000000"/>
                <w:sz w:val="24"/>
                <w:szCs w:val="24"/>
              </w:rPr>
              <m:t>,</m:t>
            </m:r>
            <m:sSub>
              <m:sSubPr>
                <m:ctrlPr>
                  <w:rPr>
                    <w:rFonts w:ascii="Cambria Math" w:eastAsiaTheme="minorEastAsia" w:hAnsiTheme="majorBidi" w:cstheme="majorBidi"/>
                    <w:i/>
                    <w:color w:val="000000"/>
                    <w:sz w:val="24"/>
                    <w:szCs w:val="24"/>
                  </w:rPr>
                </m:ctrlPr>
              </m:sSubPr>
              <m:e>
                <m:r>
                  <w:rPr>
                    <w:rFonts w:ascii="Cambria Math" w:eastAsiaTheme="minorEastAsia" w:hAnsi="Cambria Math" w:cstheme="majorBidi"/>
                    <w:color w:val="000000"/>
                    <w:sz w:val="24"/>
                    <w:szCs w:val="24"/>
                  </w:rPr>
                  <m:t>D</m:t>
                </m:r>
              </m:e>
              <m:sub>
                <m:r>
                  <w:rPr>
                    <w:rFonts w:ascii="Cambria Math" w:eastAsiaTheme="minorEastAsia" w:hAnsi="Cambria Math" w:cstheme="majorBidi"/>
                    <w:color w:val="000000"/>
                    <w:sz w:val="24"/>
                    <w:szCs w:val="24"/>
                  </w:rPr>
                  <m:t>j</m:t>
                </m:r>
              </m:sub>
            </m:sSub>
          </m:e>
        </m:d>
        <m:r>
          <w:rPr>
            <w:rFonts w:ascii="Cambria Math" w:eastAsiaTheme="minorEastAsia" w:hAnsiTheme="majorBidi" w:cstheme="majorBidi"/>
            <w:color w:val="000000"/>
            <w:sz w:val="24"/>
            <w:szCs w:val="24"/>
          </w:rPr>
          <m:t>=</m:t>
        </m:r>
        <m:r>
          <w:rPr>
            <w:rFonts w:ascii="Cambria Math" w:eastAsiaTheme="minorEastAsia" w:hAnsi="Cambria Math" w:cstheme="majorBidi"/>
            <w:color w:val="000000"/>
            <w:sz w:val="24"/>
            <w:szCs w:val="24"/>
          </w:rPr>
          <m:t>freq</m:t>
        </m:r>
        <m:d>
          <m:dPr>
            <m:ctrlPr>
              <w:rPr>
                <w:rFonts w:ascii="Cambria Math" w:eastAsiaTheme="minorEastAsia" w:hAnsiTheme="majorBidi" w:cstheme="majorBidi"/>
                <w:i/>
                <w:color w:val="000000"/>
                <w:sz w:val="24"/>
                <w:szCs w:val="24"/>
              </w:rPr>
            </m:ctrlPr>
          </m:dPr>
          <m:e>
            <m:sSub>
              <m:sSubPr>
                <m:ctrlPr>
                  <w:rPr>
                    <w:rFonts w:ascii="Cambria Math" w:eastAsiaTheme="minorEastAsia" w:hAnsiTheme="majorBidi" w:cstheme="majorBidi"/>
                    <w:i/>
                    <w:color w:val="000000"/>
                    <w:sz w:val="24"/>
                    <w:szCs w:val="24"/>
                  </w:rPr>
                </m:ctrlPr>
              </m:sSubPr>
              <m:e>
                <m:r>
                  <w:rPr>
                    <w:rFonts w:ascii="Cambria Math" w:eastAsiaTheme="minorEastAsia" w:hAnsi="Cambria Math" w:cstheme="majorBidi"/>
                    <w:color w:val="000000"/>
                    <w:sz w:val="24"/>
                    <w:szCs w:val="24"/>
                  </w:rPr>
                  <m:t>t</m:t>
                </m:r>
              </m:e>
              <m:sub>
                <m:r>
                  <w:rPr>
                    <w:rFonts w:ascii="Cambria Math" w:eastAsiaTheme="minorEastAsia" w:hAnsi="Cambria Math" w:cstheme="majorBidi"/>
                    <w:color w:val="000000"/>
                    <w:sz w:val="24"/>
                    <w:szCs w:val="24"/>
                  </w:rPr>
                  <m:t>k</m:t>
                </m:r>
              </m:sub>
            </m:sSub>
            <m:r>
              <w:rPr>
                <w:rFonts w:ascii="Cambria Math" w:eastAsiaTheme="minorEastAsia" w:hAnsiTheme="majorBidi" w:cstheme="majorBidi"/>
                <w:color w:val="000000"/>
                <w:sz w:val="24"/>
                <w:szCs w:val="24"/>
              </w:rPr>
              <m:t>,</m:t>
            </m:r>
            <m:sSub>
              <m:sSubPr>
                <m:ctrlPr>
                  <w:rPr>
                    <w:rFonts w:ascii="Cambria Math" w:eastAsiaTheme="minorEastAsia" w:hAnsiTheme="majorBidi" w:cstheme="majorBidi"/>
                    <w:i/>
                    <w:color w:val="000000"/>
                    <w:sz w:val="24"/>
                    <w:szCs w:val="24"/>
                  </w:rPr>
                </m:ctrlPr>
              </m:sSubPr>
              <m:e>
                <m:r>
                  <w:rPr>
                    <w:rFonts w:ascii="Cambria Math" w:eastAsiaTheme="minorEastAsia" w:hAnsi="Cambria Math" w:cstheme="majorBidi"/>
                    <w:color w:val="000000"/>
                    <w:sz w:val="24"/>
                    <w:szCs w:val="24"/>
                  </w:rPr>
                  <m:t>D</m:t>
                </m:r>
              </m:e>
              <m:sub>
                <m:r>
                  <w:rPr>
                    <w:rFonts w:ascii="Cambria Math" w:eastAsiaTheme="minorEastAsia" w:hAnsi="Cambria Math" w:cstheme="majorBidi"/>
                    <w:color w:val="000000"/>
                    <w:sz w:val="24"/>
                    <w:szCs w:val="24"/>
                  </w:rPr>
                  <m:t>j</m:t>
                </m:r>
              </m:sub>
            </m:sSub>
          </m:e>
        </m:d>
        <m:r>
          <w:rPr>
            <w:rFonts w:ascii="Cambria Math" w:eastAsiaTheme="minorEastAsia" w:hAnsi="Cambria Math" w:cstheme="majorBidi"/>
            <w:color w:val="000000"/>
            <w:sz w:val="24"/>
            <w:szCs w:val="24"/>
          </w:rPr>
          <m:t>*</m:t>
        </m:r>
        <m:r>
          <m:rPr>
            <m:sty m:val="p"/>
          </m:rPr>
          <w:rPr>
            <w:rFonts w:ascii="Cambria Math" w:eastAsiaTheme="minorEastAsia" w:hAnsiTheme="majorBidi" w:cstheme="majorBidi"/>
            <w:color w:val="000000"/>
            <w:sz w:val="24"/>
            <w:szCs w:val="24"/>
          </w:rPr>
          <m:t>log</m:t>
        </m:r>
        <m:d>
          <m:dPr>
            <m:ctrlPr>
              <w:rPr>
                <w:rFonts w:ascii="Cambria Math" w:eastAsiaTheme="minorEastAsia" w:hAnsiTheme="majorBidi" w:cstheme="majorBidi"/>
                <w:i/>
                <w:color w:val="000000"/>
                <w:sz w:val="24"/>
                <w:szCs w:val="24"/>
              </w:rPr>
            </m:ctrlPr>
          </m:dPr>
          <m:e>
            <m:r>
              <w:rPr>
                <w:rFonts w:ascii="Cambria Math" w:eastAsiaTheme="minorEastAsia" w:hAnsi="Cambria Math" w:cstheme="majorBidi"/>
                <w:color w:val="000000"/>
                <w:sz w:val="24"/>
                <w:szCs w:val="24"/>
              </w:rPr>
              <m:t>N</m:t>
            </m:r>
            <m:r>
              <w:rPr>
                <w:rFonts w:ascii="Cambria Math" w:eastAsiaTheme="minorEastAsia" w:hAnsiTheme="majorBidi" w:cstheme="majorBidi"/>
                <w:color w:val="000000"/>
                <w:sz w:val="24"/>
                <w:szCs w:val="24"/>
              </w:rPr>
              <m:t>/</m:t>
            </m:r>
            <m:r>
              <w:rPr>
                <w:rFonts w:ascii="Cambria Math" w:eastAsiaTheme="minorEastAsia" w:hAnsi="Cambria Math" w:cstheme="majorBidi"/>
                <w:color w:val="000000"/>
                <w:sz w:val="24"/>
                <w:szCs w:val="24"/>
              </w:rPr>
              <m:t>docfreq</m:t>
            </m:r>
            <m:r>
              <w:rPr>
                <w:rFonts w:ascii="Cambria Math" w:eastAsiaTheme="minorEastAsia" w:hAnsiTheme="majorBidi" w:cstheme="majorBidi"/>
                <w:color w:val="000000"/>
                <w:sz w:val="24"/>
                <w:szCs w:val="24"/>
              </w:rPr>
              <m:t>(</m:t>
            </m:r>
            <m:r>
              <w:rPr>
                <w:rFonts w:ascii="Cambria Math" w:eastAsiaTheme="minorEastAsia" w:hAnsi="Cambria Math" w:cstheme="majorBidi"/>
                <w:color w:val="000000"/>
                <w:sz w:val="24"/>
                <w:szCs w:val="24"/>
              </w:rPr>
              <m:t>t</m:t>
            </m:r>
            <m:r>
              <w:rPr>
                <w:rFonts w:ascii="Cambria Math" w:eastAsiaTheme="minorEastAsia" w:hAnsiTheme="majorBidi" w:cstheme="majorBidi"/>
                <w:color w:val="000000"/>
                <w:sz w:val="24"/>
                <w:szCs w:val="24"/>
              </w:rPr>
              <m:t>_</m:t>
            </m:r>
            <m:r>
              <w:rPr>
                <w:rFonts w:ascii="Cambria Math" w:eastAsiaTheme="minorEastAsia" w:hAnsi="Cambria Math" w:cstheme="majorBidi"/>
                <w:color w:val="000000"/>
                <w:sz w:val="24"/>
                <w:szCs w:val="24"/>
              </w:rPr>
              <m:t>k</m:t>
            </m:r>
            <m:r>
              <w:rPr>
                <w:rFonts w:ascii="Cambria Math" w:eastAsiaTheme="minorEastAsia" w:hAnsiTheme="majorBidi" w:cstheme="majorBidi"/>
                <w:color w:val="000000"/>
                <w:sz w:val="24"/>
                <w:szCs w:val="24"/>
              </w:rPr>
              <m:t xml:space="preserve"> ) </m:t>
            </m:r>
          </m:e>
        </m:d>
      </m:oMath>
      <w:r w:rsidR="00AF00D3">
        <w:rPr>
          <w:rFonts w:asciiTheme="majorBidi" w:eastAsiaTheme="minorEastAsia" w:hAnsiTheme="majorBidi" w:cstheme="majorBidi"/>
          <w:color w:val="000000"/>
          <w:sz w:val="24"/>
          <w:szCs w:val="24"/>
        </w:rPr>
        <w:t xml:space="preserve">                      </w:t>
      </w:r>
      <w:r>
        <w:rPr>
          <w:rFonts w:asciiTheme="majorBidi" w:eastAsiaTheme="minorEastAsia" w:hAnsiTheme="majorBidi" w:cstheme="majorBidi"/>
          <w:color w:val="000000"/>
          <w:sz w:val="24"/>
          <w:szCs w:val="24"/>
        </w:rPr>
        <w:t xml:space="preserve">      </w:t>
      </w:r>
      <w:r>
        <w:rPr>
          <w:rFonts w:asciiTheme="majorBidi" w:hAnsiTheme="majorBidi" w:cstheme="majorBidi"/>
          <w:color w:val="000000"/>
          <w:sz w:val="24"/>
          <w:szCs w:val="24"/>
        </w:rPr>
        <w:t xml:space="preserve">               </w:t>
      </w:r>
    </w:p>
    <w:p w:rsidR="00C913B8" w:rsidRDefault="00C913B8" w:rsidP="00C913B8">
      <w:pPr>
        <w:pStyle w:val="Standard"/>
        <w:spacing w:line="360" w:lineRule="auto"/>
        <w:jc w:val="both"/>
        <w:rPr>
          <w:rFonts w:asciiTheme="majorBidi" w:hAnsiTheme="majorBidi" w:cstheme="majorBidi"/>
        </w:rPr>
      </w:pPr>
      <w:r w:rsidRPr="007B07C3">
        <w:rPr>
          <w:rFonts w:asciiTheme="majorBidi" w:hAnsiTheme="majorBidi" w:cstheme="majorBidi"/>
        </w:rPr>
        <w:t>Avec</w:t>
      </w:r>
      <w:r>
        <w:rPr>
          <w:rFonts w:asciiTheme="majorBidi" w:hAnsiTheme="majorBidi" w:cstheme="majorBidi"/>
        </w:rPr>
        <w:t xml:space="preserve"> : N est le </w:t>
      </w:r>
      <w:r w:rsidRPr="007B07C3">
        <w:rPr>
          <w:rFonts w:asciiTheme="majorBidi" w:hAnsiTheme="majorBidi" w:cstheme="majorBidi"/>
        </w:rPr>
        <w:t>nombre de documents dans le corpus (taille du corpus)</w:t>
      </w:r>
    </w:p>
    <w:p w:rsidR="0026229B" w:rsidRDefault="00D11FF3" w:rsidP="00D11FF3">
      <w:pPr>
        <w:pStyle w:val="twunmatched"/>
        <w:spacing w:before="0" w:beforeAutospacing="0" w:after="0" w:afterAutospacing="0" w:line="360" w:lineRule="auto"/>
        <w:jc w:val="both"/>
        <w:rPr>
          <w:rFonts w:asciiTheme="majorBidi" w:hAnsiTheme="majorBidi" w:cstheme="majorBidi"/>
          <w:b/>
          <w:bCs/>
        </w:rPr>
      </w:pPr>
      <w:r>
        <w:rPr>
          <w:rFonts w:asciiTheme="majorBidi" w:hAnsiTheme="majorBidi" w:cstheme="majorBidi"/>
          <w:b/>
          <w:bCs/>
        </w:rPr>
        <w:t xml:space="preserve">     </w:t>
      </w:r>
    </w:p>
    <w:p w:rsidR="007E2B42" w:rsidRDefault="000A779F" w:rsidP="00A97D9F">
      <w:pPr>
        <w:pStyle w:val="twunmatched"/>
        <w:spacing w:before="0" w:beforeAutospacing="0" w:after="0" w:afterAutospacing="0" w:line="360" w:lineRule="auto"/>
        <w:ind w:firstLine="567"/>
        <w:jc w:val="both"/>
        <w:rPr>
          <w:rFonts w:asciiTheme="majorBidi" w:hAnsiTheme="majorBidi" w:cstheme="majorBidi"/>
          <w:b/>
          <w:bCs/>
        </w:rPr>
      </w:pPr>
      <w:r>
        <w:rPr>
          <w:rFonts w:asciiTheme="majorBidi" w:hAnsiTheme="majorBidi" w:cstheme="majorBidi"/>
          <w:b/>
          <w:bCs/>
        </w:rPr>
        <w:t xml:space="preserve"> </w:t>
      </w:r>
      <w:r w:rsidR="00B90C03">
        <w:rPr>
          <w:rFonts w:asciiTheme="majorBidi" w:hAnsiTheme="majorBidi" w:cstheme="majorBidi"/>
          <w:b/>
          <w:bCs/>
        </w:rPr>
        <w:t>II.</w:t>
      </w:r>
      <w:r w:rsidR="00C34978">
        <w:rPr>
          <w:rFonts w:asciiTheme="majorBidi" w:hAnsiTheme="majorBidi" w:cstheme="majorBidi"/>
          <w:b/>
          <w:bCs/>
        </w:rPr>
        <w:t>7</w:t>
      </w:r>
      <w:r w:rsidR="009E42B6">
        <w:rPr>
          <w:rFonts w:asciiTheme="majorBidi" w:hAnsiTheme="majorBidi" w:cstheme="majorBidi"/>
          <w:b/>
          <w:bCs/>
        </w:rPr>
        <w:t>.3</w:t>
      </w:r>
      <w:r w:rsidR="007E2B42">
        <w:rPr>
          <w:rFonts w:asciiTheme="majorBidi" w:hAnsiTheme="majorBidi" w:cstheme="majorBidi"/>
          <w:b/>
          <w:bCs/>
        </w:rPr>
        <w:t>.2</w:t>
      </w:r>
      <w:r w:rsidR="00AD2EA7">
        <w:rPr>
          <w:rFonts w:asciiTheme="majorBidi" w:hAnsiTheme="majorBidi" w:cstheme="majorBidi"/>
          <w:b/>
          <w:bCs/>
        </w:rPr>
        <w:t>.</w:t>
      </w:r>
      <w:r w:rsidR="003672C6">
        <w:rPr>
          <w:rFonts w:asciiTheme="majorBidi" w:hAnsiTheme="majorBidi" w:cstheme="majorBidi"/>
          <w:b/>
          <w:bCs/>
        </w:rPr>
        <w:t xml:space="preserve"> </w:t>
      </w:r>
      <w:r w:rsidR="00FE6AC5">
        <w:rPr>
          <w:rFonts w:asciiTheme="majorBidi" w:hAnsiTheme="majorBidi" w:cstheme="majorBidi"/>
          <w:b/>
          <w:bCs/>
        </w:rPr>
        <w:t>L</w:t>
      </w:r>
      <w:r w:rsidR="007E2B42">
        <w:rPr>
          <w:rFonts w:asciiTheme="majorBidi" w:hAnsiTheme="majorBidi" w:cstheme="majorBidi"/>
          <w:b/>
          <w:bCs/>
        </w:rPr>
        <w:t>e codage TFC</w:t>
      </w:r>
    </w:p>
    <w:p w:rsidR="00AF00D3" w:rsidRPr="00AF00D3" w:rsidRDefault="007E0027" w:rsidP="007E0027">
      <w:pPr>
        <w:pStyle w:val="twunmatched"/>
        <w:tabs>
          <w:tab w:val="left" w:pos="284"/>
        </w:tabs>
        <w:spacing w:before="0" w:beforeAutospacing="0" w:after="0" w:afterAutospacing="0" w:line="360" w:lineRule="auto"/>
        <w:jc w:val="both"/>
      </w:pPr>
      <w:r>
        <w:t xml:space="preserve">    </w:t>
      </w:r>
      <w:r w:rsidR="00AF00D3" w:rsidRPr="00AF00D3">
        <w:t>Le codage TF × IDF ne corrige pas la longueur des documents. Pour ce faire, le codage TFC est similaire à celui de TF×IDF mais il corrige les longueurs des textes par la normalisation en cosinus, pour ne pas favoriser les documents les plus longs.</w:t>
      </w:r>
    </w:p>
    <w:p w:rsidR="00AF00D3" w:rsidRDefault="00AF00D3" w:rsidP="007B59DD">
      <w:pPr>
        <w:pStyle w:val="twunmatched"/>
        <w:spacing w:before="0" w:beforeAutospacing="0" w:after="0" w:afterAutospacing="0" w:line="360" w:lineRule="auto"/>
        <w:jc w:val="both"/>
        <w:rPr>
          <w:rFonts w:asciiTheme="majorBidi" w:hAnsiTheme="majorBidi" w:cstheme="majorBidi"/>
          <w:b/>
          <w:bCs/>
        </w:rPr>
      </w:pPr>
      <w:r>
        <w:rPr>
          <w:rFonts w:asciiTheme="majorBidi" w:hAnsiTheme="majorBidi" w:cstheme="majorBidi"/>
          <w:b/>
          <w:bCs/>
        </w:rPr>
        <w:t xml:space="preserve">                  </w:t>
      </w:r>
    </w:p>
    <w:p w:rsidR="00AF00D3" w:rsidRDefault="006B14F0" w:rsidP="007B59DD">
      <w:pPr>
        <w:pStyle w:val="twunmatched"/>
        <w:spacing w:before="0" w:beforeAutospacing="0" w:after="0" w:afterAutospacing="0" w:line="360" w:lineRule="auto"/>
        <w:jc w:val="both"/>
        <w:rPr>
          <w:rFonts w:asciiTheme="majorBidi" w:hAnsiTheme="majorBidi" w:cstheme="majorBidi"/>
          <w:b/>
          <w:bCs/>
        </w:rPr>
      </w:pPr>
      <w:r>
        <w:rPr>
          <w:rFonts w:asciiTheme="majorBidi" w:hAnsiTheme="majorBidi" w:cstheme="majorBidi"/>
          <w:b/>
          <w:bCs/>
          <w:noProof/>
        </w:rPr>
        <w:drawing>
          <wp:anchor distT="0" distB="0" distL="114300" distR="114300" simplePos="0" relativeHeight="251659264" behindDoc="0" locked="0" layoutInCell="1" allowOverlap="1">
            <wp:simplePos x="0" y="0"/>
            <wp:positionH relativeFrom="column">
              <wp:posOffset>1082675</wp:posOffset>
            </wp:positionH>
            <wp:positionV relativeFrom="paragraph">
              <wp:posOffset>7620</wp:posOffset>
            </wp:positionV>
            <wp:extent cx="3302000" cy="1009015"/>
            <wp:effectExtent l="19050" t="0" r="0" b="0"/>
            <wp:wrapSquare wrapText="bothSides"/>
            <wp:docPr id="1"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6">
                              <a14:imgEffect>
                                <a14:artisticPhotocopy/>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02000" cy="1009015"/>
                    </a:xfrm>
                    <a:prstGeom prst="rect">
                      <a:avLst/>
                    </a:prstGeom>
                  </pic:spPr>
                </pic:pic>
              </a:graphicData>
            </a:graphic>
          </wp:anchor>
        </w:drawing>
      </w:r>
    </w:p>
    <w:p w:rsidR="00F908EF" w:rsidRDefault="00F908EF" w:rsidP="00AF00D3">
      <w:pPr>
        <w:pStyle w:val="twunmatched"/>
        <w:spacing w:line="360" w:lineRule="auto"/>
        <w:jc w:val="both"/>
        <w:rPr>
          <w:rFonts w:asciiTheme="majorBidi" w:hAnsiTheme="majorBidi" w:cstheme="majorBidi"/>
          <w:b/>
          <w:bCs/>
        </w:rPr>
      </w:pPr>
    </w:p>
    <w:p w:rsidR="007E0027" w:rsidRDefault="007E0027" w:rsidP="00AF00D3">
      <w:pPr>
        <w:pStyle w:val="twunmatched"/>
        <w:spacing w:line="360" w:lineRule="auto"/>
        <w:jc w:val="both"/>
        <w:rPr>
          <w:b/>
          <w:bCs/>
        </w:rPr>
      </w:pPr>
    </w:p>
    <w:p w:rsidR="00A409E2" w:rsidRDefault="00A409E2" w:rsidP="00A409E2">
      <w:pPr>
        <w:spacing w:line="360" w:lineRule="auto"/>
        <w:ind w:left="0"/>
        <w:jc w:val="both"/>
        <w:rPr>
          <w:rFonts w:ascii="Times New Roman" w:eastAsia="Times New Roman" w:hAnsi="Times New Roman" w:cs="Times New Roman"/>
          <w:sz w:val="24"/>
          <w:szCs w:val="24"/>
          <w:lang w:eastAsia="fr-FR"/>
        </w:rPr>
      </w:pPr>
      <w:r w:rsidRPr="009B4470">
        <w:rPr>
          <w:rFonts w:ascii="Times New Roman" w:eastAsia="Times New Roman" w:hAnsi="Times New Roman" w:cs="Times New Roman"/>
          <w:sz w:val="24"/>
          <w:szCs w:val="24"/>
          <w:lang w:eastAsia="fr-FR"/>
        </w:rPr>
        <w:t>Ainsi un même document peut être classé différemment par deux experts, ou encore un même document peut être classé différemment par le même expert, soumis à deux</w:t>
      </w:r>
    </w:p>
    <w:p w:rsidR="00F908EF" w:rsidRPr="00C34978" w:rsidRDefault="00A409E2" w:rsidP="00C34978">
      <w:pPr>
        <w:spacing w:line="360" w:lineRule="auto"/>
        <w:ind w:left="0"/>
        <w:jc w:val="both"/>
        <w:rPr>
          <w:rFonts w:ascii="Times New Roman" w:eastAsia="Times New Roman" w:hAnsi="Times New Roman" w:cs="Times New Roman"/>
          <w:sz w:val="24"/>
          <w:szCs w:val="24"/>
          <w:lang w:eastAsia="fr-FR"/>
        </w:rPr>
      </w:pPr>
      <w:proofErr w:type="gramStart"/>
      <w:r w:rsidRPr="009B4470">
        <w:rPr>
          <w:rFonts w:ascii="Times New Roman" w:eastAsia="Times New Roman" w:hAnsi="Times New Roman" w:cs="Times New Roman"/>
          <w:sz w:val="24"/>
          <w:szCs w:val="24"/>
          <w:lang w:eastAsia="fr-FR"/>
        </w:rPr>
        <w:t>instants</w:t>
      </w:r>
      <w:proofErr w:type="gramEnd"/>
      <w:r w:rsidRPr="009B4470">
        <w:rPr>
          <w:rFonts w:ascii="Times New Roman" w:eastAsia="Times New Roman" w:hAnsi="Times New Roman" w:cs="Times New Roman"/>
          <w:sz w:val="24"/>
          <w:szCs w:val="24"/>
          <w:lang w:eastAsia="fr-FR"/>
        </w:rPr>
        <w:t xml:space="preserve"> différents D’après les expériences: Lorsque deux experts humains doivent déterminer les  classes d’une collection de textes, il y a souvent désaccord sur plus de 5 % des textes. Il est donc illusoire de rechercher une classification automatique parfaite.</w:t>
      </w:r>
    </w:p>
    <w:p w:rsidR="00D11FF3" w:rsidRDefault="00D11FF3" w:rsidP="001928F1">
      <w:pPr>
        <w:pStyle w:val="twunmatched"/>
        <w:spacing w:line="360" w:lineRule="auto"/>
        <w:jc w:val="both"/>
        <w:rPr>
          <w:b/>
          <w:bCs/>
        </w:rPr>
      </w:pPr>
    </w:p>
    <w:p w:rsidR="00BC6F85" w:rsidRDefault="00BC6F85" w:rsidP="001928F1">
      <w:pPr>
        <w:pStyle w:val="twunmatched"/>
        <w:spacing w:line="360" w:lineRule="auto"/>
        <w:jc w:val="both"/>
        <w:rPr>
          <w:b/>
          <w:bCs/>
        </w:rPr>
      </w:pPr>
    </w:p>
    <w:p w:rsidR="00BC6F85" w:rsidRDefault="00BC6F85" w:rsidP="001928F1">
      <w:pPr>
        <w:pStyle w:val="twunmatched"/>
        <w:spacing w:line="360" w:lineRule="auto"/>
        <w:jc w:val="both"/>
        <w:rPr>
          <w:b/>
          <w:bCs/>
        </w:rPr>
      </w:pPr>
    </w:p>
    <w:p w:rsidR="00A97D9F" w:rsidRDefault="001928F1" w:rsidP="00A97D9F">
      <w:pPr>
        <w:pStyle w:val="twunmatched"/>
        <w:spacing w:before="0" w:beforeAutospacing="0" w:after="0" w:afterAutospacing="0" w:line="360" w:lineRule="auto"/>
        <w:ind w:firstLine="284"/>
        <w:jc w:val="both"/>
        <w:rPr>
          <w:b/>
          <w:bCs/>
        </w:rPr>
      </w:pPr>
      <w:r>
        <w:rPr>
          <w:b/>
          <w:bCs/>
        </w:rPr>
        <w:t>II.</w:t>
      </w:r>
      <w:r w:rsidR="00A407F5">
        <w:rPr>
          <w:b/>
          <w:bCs/>
        </w:rPr>
        <w:t>7</w:t>
      </w:r>
      <w:r w:rsidR="00C34978">
        <w:rPr>
          <w:b/>
          <w:bCs/>
        </w:rPr>
        <w:t>.</w:t>
      </w:r>
      <w:r>
        <w:rPr>
          <w:b/>
          <w:bCs/>
        </w:rPr>
        <w:t>4</w:t>
      </w:r>
      <w:r w:rsidR="00AD2EA7">
        <w:rPr>
          <w:b/>
          <w:bCs/>
        </w:rPr>
        <w:t>.</w:t>
      </w:r>
      <w:r w:rsidR="00AD2EA7" w:rsidRPr="00AD2EA7">
        <w:rPr>
          <w:b/>
          <w:bCs/>
        </w:rPr>
        <w:t xml:space="preserve"> Réduction de la dimension </w:t>
      </w:r>
      <w:r w:rsidR="00F908EF">
        <w:rPr>
          <w:b/>
          <w:bCs/>
        </w:rPr>
        <w:t xml:space="preserve">  </w:t>
      </w:r>
    </w:p>
    <w:p w:rsidR="00AF00D3" w:rsidRPr="00A97D9F" w:rsidRDefault="007E0027" w:rsidP="00A97D9F">
      <w:pPr>
        <w:pStyle w:val="twunmatched"/>
        <w:spacing w:before="0" w:beforeAutospacing="0" w:after="0" w:afterAutospacing="0" w:line="360" w:lineRule="auto"/>
        <w:ind w:firstLine="284"/>
        <w:jc w:val="both"/>
        <w:rPr>
          <w:b/>
          <w:bCs/>
        </w:rPr>
      </w:pPr>
      <w:r>
        <w:t xml:space="preserve">    </w:t>
      </w:r>
      <w:r w:rsidR="00F908EF" w:rsidRPr="00BC139A">
        <w:t xml:space="preserve">La taille des données peut être mesurée selon deux dimensions, le nombre de </w:t>
      </w:r>
      <w:r w:rsidR="00F908EF">
        <w:t xml:space="preserve"> </w:t>
      </w:r>
      <w:r w:rsidR="00AF00D3" w:rsidRPr="00BC139A">
        <w:t>variables et le nombre d’exemples. Ces deux dimensions peuvent prendre des valeurs très élevées, ce qui peut poser un problème lors de l’exploration et l’analyse de ces données. Pour cela, il est fondamental de mettre en place des outils de traitement de données permettant une meilleure compréhension de la valeur des connaissances disponibles dans ces données. La réduction des dimensions est l’une des plus vieilles approches permettant d’apporter des éléments de réponse à ce problème. Son objectif est de sélectionner ou d’extraire un sous-ensemble optimal de caractéristiques pertinentes pour un critère fixé  auparavant.  La  sélection  de  ce  sous-ensemble de caractéristiques permet d’éliminer les informations non-pertinentes et redondantes selon le critère utilisé. Cette sélection/extraction permet donc de réduire la dimension de l’espace des exemples et de rendre l’ensemble des données plus représentatif du problème. En effet, les principaux objectifs de la réduction de dimension sont :</w:t>
      </w:r>
    </w:p>
    <w:p w:rsidR="00AF00D3" w:rsidRPr="00BC139A" w:rsidRDefault="00AF00D3" w:rsidP="00BC139A">
      <w:pPr>
        <w:pStyle w:val="twunmatched"/>
        <w:spacing w:before="0" w:beforeAutospacing="0" w:after="0" w:afterAutospacing="0" w:line="360" w:lineRule="auto"/>
        <w:jc w:val="both"/>
      </w:pPr>
      <w:r w:rsidRPr="00BC139A">
        <w:t>• faciliter la visualisation et la compréhension des données,</w:t>
      </w:r>
    </w:p>
    <w:p w:rsidR="00AF00D3" w:rsidRPr="00BC139A" w:rsidRDefault="00AF00D3" w:rsidP="00BC139A">
      <w:pPr>
        <w:pStyle w:val="twunmatched"/>
        <w:spacing w:before="0" w:beforeAutospacing="0" w:after="0" w:afterAutospacing="0" w:line="360" w:lineRule="auto"/>
        <w:jc w:val="both"/>
      </w:pPr>
      <w:r w:rsidRPr="00BC139A">
        <w:t>• réduire l’espace de stockage nécessaire,</w:t>
      </w:r>
    </w:p>
    <w:p w:rsidR="00AF00D3" w:rsidRPr="00BC139A" w:rsidRDefault="00AF00D3" w:rsidP="00BC139A">
      <w:pPr>
        <w:pStyle w:val="twunmatched"/>
        <w:spacing w:before="0" w:beforeAutospacing="0" w:after="0" w:afterAutospacing="0" w:line="360" w:lineRule="auto"/>
        <w:jc w:val="both"/>
      </w:pPr>
      <w:r w:rsidRPr="00BC139A">
        <w:t>• réduire le temps d’apprentissage et d’utilisation,</w:t>
      </w:r>
    </w:p>
    <w:p w:rsidR="00AF00D3" w:rsidRPr="00BC139A" w:rsidRDefault="00AF00D3" w:rsidP="00BC139A">
      <w:pPr>
        <w:pStyle w:val="twunmatched"/>
        <w:spacing w:before="0" w:beforeAutospacing="0" w:after="0" w:afterAutospacing="0" w:line="360" w:lineRule="auto"/>
        <w:jc w:val="both"/>
      </w:pPr>
      <w:r w:rsidRPr="00BC139A">
        <w:t>• identifier les facteurs pertinents.</w:t>
      </w:r>
    </w:p>
    <w:p w:rsidR="00AF00D3" w:rsidRPr="00BC139A" w:rsidRDefault="00AF00D3" w:rsidP="00BC139A">
      <w:pPr>
        <w:pStyle w:val="twunmatched"/>
        <w:spacing w:before="0" w:beforeAutospacing="0" w:after="0" w:afterAutospacing="0" w:line="360" w:lineRule="auto"/>
        <w:jc w:val="both"/>
      </w:pPr>
      <w:r w:rsidRPr="00BC139A">
        <w:t>Les techniques mathématiques de réduction de dimension sont classées en deux</w:t>
      </w:r>
    </w:p>
    <w:p w:rsidR="007E0027" w:rsidRDefault="00AF00D3" w:rsidP="007E0027">
      <w:pPr>
        <w:pStyle w:val="twunmatched"/>
        <w:spacing w:before="0" w:beforeAutospacing="0" w:after="0" w:afterAutospacing="0" w:line="360" w:lineRule="auto"/>
        <w:jc w:val="both"/>
      </w:pPr>
      <w:r w:rsidRPr="00BC139A">
        <w:t xml:space="preserve">grandes catégories </w:t>
      </w:r>
      <w:proofErr w:type="gramStart"/>
      <w:r w:rsidRPr="00BC139A">
        <w:t>:</w:t>
      </w:r>
      <w:r w:rsidR="00B05D2F">
        <w:t>[</w:t>
      </w:r>
      <w:proofErr w:type="gramEnd"/>
      <w:r w:rsidR="00B05D2F">
        <w:t>17]</w:t>
      </w:r>
    </w:p>
    <w:p w:rsidR="007E0027" w:rsidRPr="007E0027" w:rsidRDefault="007E0027" w:rsidP="007E0027">
      <w:pPr>
        <w:pStyle w:val="twunmatched"/>
        <w:spacing w:before="0" w:beforeAutospacing="0" w:after="0" w:afterAutospacing="0" w:line="360" w:lineRule="auto"/>
        <w:jc w:val="both"/>
      </w:pPr>
    </w:p>
    <w:p w:rsidR="0026229B" w:rsidRPr="00C34978" w:rsidRDefault="001928F1" w:rsidP="00A97D9F">
      <w:pPr>
        <w:pStyle w:val="twunmatched"/>
        <w:spacing w:before="0" w:beforeAutospacing="0" w:after="0" w:afterAutospacing="0" w:line="360" w:lineRule="auto"/>
        <w:ind w:firstLine="567"/>
        <w:jc w:val="both"/>
        <w:rPr>
          <w:b/>
          <w:bCs/>
        </w:rPr>
      </w:pPr>
      <w:r>
        <w:rPr>
          <w:b/>
          <w:bCs/>
        </w:rPr>
        <w:t>II.</w:t>
      </w:r>
      <w:r w:rsidR="00C34978">
        <w:rPr>
          <w:b/>
          <w:bCs/>
        </w:rPr>
        <w:t>7.</w:t>
      </w:r>
      <w:r>
        <w:rPr>
          <w:b/>
          <w:bCs/>
        </w:rPr>
        <w:t>4.</w:t>
      </w:r>
      <w:r w:rsidR="00AD2EA7">
        <w:rPr>
          <w:b/>
          <w:bCs/>
        </w:rPr>
        <w:t>1.</w:t>
      </w:r>
      <w:r w:rsidR="00AD2EA7" w:rsidRPr="00AD2EA7">
        <w:rPr>
          <w:b/>
          <w:bCs/>
        </w:rPr>
        <w:t xml:space="preserve"> Sélection de termes </w:t>
      </w:r>
    </w:p>
    <w:p w:rsidR="00BC139A" w:rsidRPr="00BC139A" w:rsidRDefault="007E0027" w:rsidP="007E0027">
      <w:pPr>
        <w:pStyle w:val="twunmatched"/>
        <w:tabs>
          <w:tab w:val="left" w:pos="284"/>
        </w:tabs>
        <w:spacing w:before="0" w:beforeAutospacing="0" w:after="0" w:afterAutospacing="0" w:line="360" w:lineRule="auto"/>
        <w:jc w:val="both"/>
      </w:pPr>
      <w:r>
        <w:t xml:space="preserve">     </w:t>
      </w:r>
      <w:r w:rsidR="00BC139A" w:rsidRPr="00BC139A">
        <w:t>La sélection d’attributs («</w:t>
      </w:r>
      <w:proofErr w:type="spellStart"/>
      <w:r w:rsidR="00BC139A" w:rsidRPr="00BC139A">
        <w:t>feature</w:t>
      </w:r>
      <w:proofErr w:type="spellEnd"/>
      <w:r w:rsidR="00BC139A" w:rsidRPr="00BC139A">
        <w:t xml:space="preserve"> </w:t>
      </w:r>
      <w:proofErr w:type="spellStart"/>
      <w:r w:rsidR="00BC139A" w:rsidRPr="00BC139A">
        <w:t>selection</w:t>
      </w:r>
      <w:proofErr w:type="spellEnd"/>
      <w:r w:rsidR="00BC139A" w:rsidRPr="00BC139A">
        <w:t>») prend les attributs (ou mots) d’origine et conserve seulement ceux jugés utiles à la classification, selon une certaine fonction</w:t>
      </w:r>
    </w:p>
    <w:p w:rsidR="00BC139A" w:rsidRDefault="00BC139A" w:rsidP="00B05D2F">
      <w:pPr>
        <w:pStyle w:val="twunmatched"/>
        <w:spacing w:before="0" w:beforeAutospacing="0" w:after="0" w:afterAutospacing="0" w:line="360" w:lineRule="auto"/>
        <w:jc w:val="both"/>
      </w:pPr>
      <w:proofErr w:type="gramStart"/>
      <w:r w:rsidRPr="00BC139A">
        <w:t>d’évaluation</w:t>
      </w:r>
      <w:proofErr w:type="gramEnd"/>
      <w:r w:rsidRPr="00BC139A">
        <w:t>. Les autres sont rejetés</w:t>
      </w:r>
      <w:r w:rsidR="007E0027">
        <w:t xml:space="preserve"> </w:t>
      </w:r>
      <w:r w:rsidR="007E0027" w:rsidRPr="007E0027">
        <w:t>(</w:t>
      </w:r>
      <w:r w:rsidR="007E0027" w:rsidRPr="007E0027">
        <w:rPr>
          <w:rFonts w:asciiTheme="majorBidi" w:hAnsiTheme="majorBidi" w:cstheme="majorBidi"/>
        </w:rPr>
        <w:t xml:space="preserve">Figure </w:t>
      </w:r>
      <w:proofErr w:type="gramStart"/>
      <w:r w:rsidR="007E0027" w:rsidRPr="007E0027">
        <w:rPr>
          <w:rFonts w:asciiTheme="majorBidi" w:hAnsiTheme="majorBidi" w:cstheme="majorBidi"/>
        </w:rPr>
        <w:t>II.3 )</w:t>
      </w:r>
      <w:proofErr w:type="gramEnd"/>
    </w:p>
    <w:p w:rsidR="00C249DC" w:rsidRDefault="00AB59D1" w:rsidP="00373670">
      <w:pPr>
        <w:pStyle w:val="twunmatched"/>
        <w:spacing w:before="0" w:beforeAutospacing="0" w:after="0" w:afterAutospacing="0" w:line="360" w:lineRule="auto"/>
        <w:jc w:val="center"/>
      </w:pPr>
      <w:r w:rsidRPr="00676490">
        <w:rPr>
          <w:noProof/>
        </w:rPr>
        <w:drawing>
          <wp:inline distT="0" distB="0" distL="0" distR="0">
            <wp:extent cx="3343275" cy="866775"/>
            <wp:effectExtent l="114300" t="76200" r="104775" b="85725"/>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341300" cy="86626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373670" w:rsidRDefault="00373670" w:rsidP="00373670">
      <w:pPr>
        <w:pStyle w:val="twunmatched"/>
        <w:spacing w:before="0" w:beforeAutospacing="0" w:after="0" w:afterAutospacing="0" w:line="360" w:lineRule="auto"/>
        <w:jc w:val="center"/>
      </w:pPr>
    </w:p>
    <w:p w:rsidR="00CB3C02" w:rsidRDefault="00C249DC" w:rsidP="00AB59D1">
      <w:pPr>
        <w:pStyle w:val="twunmatched"/>
        <w:spacing w:before="0" w:beforeAutospacing="0" w:after="0" w:afterAutospacing="0" w:line="360" w:lineRule="auto"/>
        <w:jc w:val="center"/>
        <w:rPr>
          <w:b/>
          <w:bCs/>
        </w:rPr>
      </w:pPr>
      <w:r w:rsidRPr="00072B0B">
        <w:rPr>
          <w:rFonts w:asciiTheme="majorBidi" w:hAnsiTheme="majorBidi" w:cstheme="majorBidi"/>
          <w:b/>
          <w:bCs/>
        </w:rPr>
        <w:t xml:space="preserve">Figure </w:t>
      </w:r>
      <w:r w:rsidR="00DB7522">
        <w:rPr>
          <w:rFonts w:asciiTheme="majorBidi" w:hAnsiTheme="majorBidi" w:cstheme="majorBidi"/>
          <w:b/>
          <w:bCs/>
        </w:rPr>
        <w:t>II.3 :</w:t>
      </w:r>
      <w:r w:rsidRPr="00AB7FFB">
        <w:rPr>
          <w:rFonts w:asciiTheme="majorBidi" w:hAnsiTheme="majorBidi" w:cstheme="majorBidi"/>
          <w:b/>
          <w:bCs/>
        </w:rPr>
        <w:t xml:space="preserve"> </w:t>
      </w:r>
      <w:r w:rsidRPr="00AD2EA7">
        <w:rPr>
          <w:b/>
          <w:bCs/>
        </w:rPr>
        <w:t>Sélection de termes</w:t>
      </w:r>
    </w:p>
    <w:p w:rsidR="00373670" w:rsidRDefault="00373670" w:rsidP="00CF4ACE">
      <w:pPr>
        <w:pStyle w:val="twunmatched"/>
        <w:spacing w:before="0" w:beforeAutospacing="0" w:after="0" w:afterAutospacing="0" w:line="360" w:lineRule="auto"/>
        <w:rPr>
          <w:b/>
          <w:bCs/>
        </w:rPr>
      </w:pPr>
    </w:p>
    <w:p w:rsidR="00BC6F85" w:rsidRDefault="00BC6F85" w:rsidP="00B26192">
      <w:pPr>
        <w:pStyle w:val="twunmatched"/>
        <w:spacing w:before="0" w:beforeAutospacing="0" w:after="0" w:afterAutospacing="0" w:line="360" w:lineRule="auto"/>
        <w:ind w:firstLine="567"/>
        <w:jc w:val="both"/>
        <w:rPr>
          <w:b/>
          <w:bCs/>
        </w:rPr>
      </w:pPr>
    </w:p>
    <w:p w:rsidR="00F908EF" w:rsidRDefault="001928F1" w:rsidP="00B26192">
      <w:pPr>
        <w:pStyle w:val="twunmatched"/>
        <w:spacing w:before="0" w:beforeAutospacing="0" w:after="0" w:afterAutospacing="0" w:line="360" w:lineRule="auto"/>
        <w:ind w:firstLine="567"/>
        <w:jc w:val="both"/>
        <w:rPr>
          <w:b/>
          <w:bCs/>
        </w:rPr>
      </w:pPr>
      <w:r>
        <w:rPr>
          <w:b/>
          <w:bCs/>
        </w:rPr>
        <w:t>II.</w:t>
      </w:r>
      <w:r w:rsidR="00C34978">
        <w:rPr>
          <w:b/>
          <w:bCs/>
        </w:rPr>
        <w:t>7.</w:t>
      </w:r>
      <w:r>
        <w:rPr>
          <w:b/>
          <w:bCs/>
        </w:rPr>
        <w:t>4</w:t>
      </w:r>
      <w:r w:rsidR="00AD2EA7">
        <w:rPr>
          <w:b/>
          <w:bCs/>
        </w:rPr>
        <w:t>.2.</w:t>
      </w:r>
      <w:r w:rsidR="00AD2EA7" w:rsidRPr="00AD2EA7">
        <w:rPr>
          <w:b/>
          <w:bCs/>
        </w:rPr>
        <w:t xml:space="preserve"> Extraction d’attributs</w:t>
      </w:r>
    </w:p>
    <w:p w:rsidR="00CB3C02" w:rsidRDefault="00F908EF" w:rsidP="007E0027">
      <w:pPr>
        <w:pStyle w:val="twunmatched"/>
        <w:tabs>
          <w:tab w:val="left" w:pos="284"/>
        </w:tabs>
        <w:spacing w:before="0" w:beforeAutospacing="0" w:after="0" w:afterAutospacing="0" w:line="360" w:lineRule="auto"/>
        <w:jc w:val="both"/>
      </w:pPr>
      <w:r>
        <w:t xml:space="preserve">    </w:t>
      </w:r>
      <w:r w:rsidR="00BC139A" w:rsidRPr="00BC139A">
        <w:t>À partir des attributs de départ, elles créent de nouveaux attributs, en faisant soit des regroupements ou des transformations. On constate que la sélection d’attributs est meilleure quant à l’élimination d’attributs réellement inutiles ou même d’attributs erronés («</w:t>
      </w:r>
      <w:proofErr w:type="spellStart"/>
      <w:r w:rsidR="00BC139A" w:rsidRPr="00BC139A">
        <w:t>noisy</w:t>
      </w:r>
      <w:proofErr w:type="spellEnd"/>
      <w:r w:rsidR="00BC139A" w:rsidRPr="00BC139A">
        <w:t>») (mots mal orthographiés par exemple) tandis que l’extraction d’attributs est plutôt axée sur la réduction du nombre d’attributs redondants</w:t>
      </w:r>
      <w:proofErr w:type="gramStart"/>
      <w:r w:rsidR="00BC139A" w:rsidRPr="00BC139A">
        <w:t>.</w:t>
      </w:r>
      <w:r w:rsidR="003672C6">
        <w:t>[</w:t>
      </w:r>
      <w:proofErr w:type="gramEnd"/>
      <w:r w:rsidR="00C249DC">
        <w:t>17]</w:t>
      </w:r>
    </w:p>
    <w:p w:rsidR="00CB3C02" w:rsidRDefault="00CB3C02" w:rsidP="00BC139A">
      <w:pPr>
        <w:pStyle w:val="twunmatched"/>
        <w:spacing w:before="0" w:beforeAutospacing="0" w:after="0" w:afterAutospacing="0" w:line="360" w:lineRule="auto"/>
        <w:jc w:val="both"/>
      </w:pPr>
    </w:p>
    <w:p w:rsidR="00CB3C02" w:rsidRDefault="00CB3C02" w:rsidP="00C249DC">
      <w:pPr>
        <w:pStyle w:val="twunmatched"/>
        <w:spacing w:before="0" w:beforeAutospacing="0" w:after="0" w:afterAutospacing="0" w:line="360" w:lineRule="auto"/>
        <w:jc w:val="center"/>
      </w:pPr>
      <w:r w:rsidRPr="00CB3C02">
        <w:rPr>
          <w:noProof/>
        </w:rPr>
        <w:drawing>
          <wp:inline distT="0" distB="0" distL="0" distR="0">
            <wp:extent cx="4192079" cy="1207135"/>
            <wp:effectExtent l="95250" t="76200" r="94171" b="88265"/>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4196753" cy="120848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C249DC" w:rsidRDefault="00C249DC" w:rsidP="00C249DC">
      <w:pPr>
        <w:pStyle w:val="twunmatched"/>
        <w:spacing w:before="0" w:beforeAutospacing="0" w:after="0" w:afterAutospacing="0" w:line="360" w:lineRule="auto"/>
        <w:jc w:val="both"/>
        <w:rPr>
          <w:b/>
          <w:bCs/>
        </w:rPr>
      </w:pPr>
    </w:p>
    <w:p w:rsidR="00C249DC" w:rsidRPr="00101DF4" w:rsidRDefault="00C249DC" w:rsidP="00101DF4">
      <w:pPr>
        <w:pStyle w:val="twunmatched"/>
        <w:spacing w:before="0" w:beforeAutospacing="0" w:after="0" w:afterAutospacing="0" w:line="360" w:lineRule="auto"/>
        <w:jc w:val="center"/>
        <w:rPr>
          <w:b/>
          <w:bCs/>
        </w:rPr>
      </w:pPr>
      <w:r w:rsidRPr="00072B0B">
        <w:rPr>
          <w:rFonts w:asciiTheme="majorBidi" w:hAnsiTheme="majorBidi" w:cstheme="majorBidi"/>
          <w:b/>
          <w:bCs/>
        </w:rPr>
        <w:t xml:space="preserve">Figure </w:t>
      </w:r>
      <w:r w:rsidR="00DB7522">
        <w:rPr>
          <w:rFonts w:asciiTheme="majorBidi" w:hAnsiTheme="majorBidi" w:cstheme="majorBidi"/>
          <w:b/>
          <w:bCs/>
        </w:rPr>
        <w:t>II.4 :</w:t>
      </w:r>
      <w:r w:rsidRPr="00AD2EA7">
        <w:rPr>
          <w:b/>
          <w:bCs/>
        </w:rPr>
        <w:t xml:space="preserve"> Extraction d’attributs</w:t>
      </w:r>
    </w:p>
    <w:p w:rsidR="0026229B" w:rsidRDefault="0026229B" w:rsidP="00066250">
      <w:pPr>
        <w:spacing w:line="360" w:lineRule="auto"/>
        <w:ind w:left="0"/>
        <w:jc w:val="both"/>
        <w:rPr>
          <w:rFonts w:ascii="Times New Roman" w:eastAsia="Times New Roman" w:hAnsi="Times New Roman" w:cs="Times New Roman"/>
          <w:b/>
          <w:bCs/>
          <w:sz w:val="28"/>
          <w:szCs w:val="28"/>
          <w:lang w:eastAsia="fr-FR"/>
        </w:rPr>
      </w:pPr>
    </w:p>
    <w:p w:rsidR="00066250" w:rsidRPr="003058D4" w:rsidRDefault="001928F1" w:rsidP="00066250">
      <w:pPr>
        <w:spacing w:line="360" w:lineRule="auto"/>
        <w:ind w:left="0"/>
        <w:jc w:val="both"/>
        <w:rPr>
          <w:rFonts w:ascii="Times New Roman" w:eastAsia="Times New Roman" w:hAnsi="Times New Roman" w:cs="Times New Roman"/>
          <w:b/>
          <w:bCs/>
          <w:sz w:val="28"/>
          <w:szCs w:val="28"/>
          <w:lang w:eastAsia="fr-FR"/>
        </w:rPr>
      </w:pPr>
      <w:r>
        <w:rPr>
          <w:rFonts w:ascii="Times New Roman" w:eastAsia="Times New Roman" w:hAnsi="Times New Roman" w:cs="Times New Roman"/>
          <w:b/>
          <w:bCs/>
          <w:sz w:val="28"/>
          <w:szCs w:val="28"/>
          <w:lang w:eastAsia="fr-FR"/>
        </w:rPr>
        <w:t>II.8.</w:t>
      </w:r>
      <w:r w:rsidR="00066250" w:rsidRPr="003058D4">
        <w:rPr>
          <w:rFonts w:ascii="Times New Roman" w:eastAsia="Times New Roman" w:hAnsi="Times New Roman" w:cs="Times New Roman"/>
          <w:b/>
          <w:bCs/>
          <w:sz w:val="28"/>
          <w:szCs w:val="28"/>
          <w:lang w:eastAsia="fr-FR"/>
        </w:rPr>
        <w:t>Problèmes de la catégorisation de textes</w:t>
      </w:r>
    </w:p>
    <w:p w:rsidR="007E0027" w:rsidRPr="0026229B" w:rsidRDefault="001D42FC" w:rsidP="0026229B">
      <w:pPr>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066250" w:rsidRPr="00381E45">
        <w:rPr>
          <w:rFonts w:ascii="Times New Roman" w:eastAsia="Times New Roman" w:hAnsi="Times New Roman" w:cs="Times New Roman"/>
          <w:sz w:val="24"/>
          <w:szCs w:val="24"/>
          <w:lang w:eastAsia="fr-FR"/>
        </w:rPr>
        <w:t>Plusieurs  difficultés  peuvent  s’opposer  au  processus  de  catégorisation  de  textes.  Des problèmes connus dans la discipline liés à  l’apprentissage automatique  supervisé comme la subjectivité  de  la  décision  prise  par  les  experts,  le  sur-apprentissage,  etc..   mais  aussi  des problèmes  particuliers  liés  à  la  nature  des  données  traitées  à  savoir  des  données  textuelles comme  la  polysémie,  la  redondance,  Les  variations  morphologiques ou  même L’homographie, etc..Dans  ce  qui  suit  nous  allons  signaler  les  dix  principales  difficultés  qui  s’opposent  à  la catégorisation de textes :</w:t>
      </w:r>
    </w:p>
    <w:p w:rsidR="00066250" w:rsidRDefault="00066250" w:rsidP="00066250">
      <w:pPr>
        <w:rPr>
          <w:rFonts w:asciiTheme="majorBidi" w:hAnsiTheme="majorBidi" w:cstheme="majorBidi"/>
          <w:b/>
          <w:bCs/>
          <w:sz w:val="24"/>
          <w:szCs w:val="24"/>
        </w:rPr>
      </w:pPr>
    </w:p>
    <w:p w:rsidR="00066250" w:rsidRDefault="001928F1" w:rsidP="00B26192">
      <w:pPr>
        <w:ind w:left="0" w:firstLine="284"/>
        <w:rPr>
          <w:b/>
          <w:bCs/>
          <w:sz w:val="24"/>
          <w:szCs w:val="24"/>
        </w:rPr>
      </w:pPr>
      <w:r>
        <w:rPr>
          <w:rFonts w:asciiTheme="majorBidi" w:hAnsiTheme="majorBidi" w:cstheme="majorBidi"/>
          <w:b/>
          <w:bCs/>
          <w:sz w:val="24"/>
          <w:szCs w:val="24"/>
        </w:rPr>
        <w:t>II.8</w:t>
      </w:r>
      <w:r w:rsidR="00066250">
        <w:rPr>
          <w:rFonts w:asciiTheme="majorBidi" w:hAnsiTheme="majorBidi" w:cstheme="majorBidi"/>
          <w:b/>
          <w:bCs/>
          <w:sz w:val="24"/>
          <w:szCs w:val="24"/>
        </w:rPr>
        <w:t>.</w:t>
      </w:r>
      <w:r w:rsidR="00066250" w:rsidRPr="009E42B6">
        <w:rPr>
          <w:rFonts w:asciiTheme="majorBidi" w:hAnsiTheme="majorBidi" w:cstheme="majorBidi"/>
          <w:b/>
          <w:bCs/>
          <w:sz w:val="24"/>
          <w:szCs w:val="24"/>
        </w:rPr>
        <w:t>1.</w:t>
      </w:r>
      <w:r w:rsidR="00066250" w:rsidRPr="003058D4">
        <w:rPr>
          <w:b/>
          <w:bCs/>
          <w:sz w:val="24"/>
          <w:szCs w:val="24"/>
        </w:rPr>
        <w:t xml:space="preserve"> </w:t>
      </w:r>
      <w:r w:rsidR="00066250" w:rsidRPr="003058D4">
        <w:rPr>
          <w:rFonts w:asciiTheme="majorBidi" w:hAnsiTheme="majorBidi" w:cstheme="majorBidi"/>
          <w:b/>
          <w:bCs/>
          <w:sz w:val="24"/>
          <w:szCs w:val="24"/>
        </w:rPr>
        <w:t>Redondance</w:t>
      </w:r>
      <w:r w:rsidR="00066250" w:rsidRPr="007E0027">
        <w:rPr>
          <w:rFonts w:asciiTheme="majorBidi" w:hAnsiTheme="majorBidi" w:cstheme="majorBidi"/>
          <w:b/>
          <w:bCs/>
          <w:sz w:val="24"/>
          <w:szCs w:val="24"/>
        </w:rPr>
        <w:t>(Synonymie)</w:t>
      </w:r>
      <w:r w:rsidR="00066250" w:rsidRPr="003058D4">
        <w:rPr>
          <w:b/>
          <w:bCs/>
          <w:sz w:val="24"/>
          <w:szCs w:val="24"/>
        </w:rPr>
        <w:t xml:space="preserve"> </w:t>
      </w:r>
    </w:p>
    <w:p w:rsidR="007E0027" w:rsidRPr="003058D4" w:rsidRDefault="007E0027" w:rsidP="007E0027">
      <w:pPr>
        <w:ind w:left="0"/>
        <w:rPr>
          <w:b/>
          <w:bCs/>
          <w:sz w:val="24"/>
          <w:szCs w:val="24"/>
        </w:rPr>
      </w:pPr>
    </w:p>
    <w:p w:rsidR="00066250" w:rsidRPr="009B4470" w:rsidRDefault="00066250" w:rsidP="007E0027">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7E0027">
        <w:rPr>
          <w:rFonts w:ascii="Times New Roman" w:eastAsia="Times New Roman" w:hAnsi="Times New Roman" w:cs="Times New Roman"/>
          <w:sz w:val="24"/>
          <w:szCs w:val="24"/>
          <w:lang w:eastAsia="fr-FR"/>
        </w:rPr>
        <w:t xml:space="preserve"> </w:t>
      </w:r>
      <w:r w:rsidR="00B26192">
        <w:rPr>
          <w:rFonts w:ascii="Times New Roman" w:eastAsia="Times New Roman" w:hAnsi="Times New Roman" w:cs="Times New Roman"/>
          <w:sz w:val="24"/>
          <w:szCs w:val="24"/>
          <w:lang w:eastAsia="fr-FR"/>
        </w:rPr>
        <w:t xml:space="preserve">     </w:t>
      </w:r>
      <w:r w:rsidR="007E0027">
        <w:rPr>
          <w:rFonts w:ascii="Times New Roman" w:eastAsia="Times New Roman" w:hAnsi="Times New Roman" w:cs="Times New Roman"/>
          <w:sz w:val="24"/>
          <w:szCs w:val="24"/>
          <w:lang w:eastAsia="fr-FR"/>
        </w:rPr>
        <w:t xml:space="preserve"> </w:t>
      </w:r>
      <w:r w:rsidRPr="009B4470">
        <w:rPr>
          <w:rFonts w:ascii="Times New Roman" w:eastAsia="Times New Roman" w:hAnsi="Times New Roman" w:cs="Times New Roman"/>
          <w:sz w:val="24"/>
          <w:szCs w:val="24"/>
          <w:lang w:eastAsia="fr-FR"/>
        </w:rPr>
        <w:t>La redondance et la synonymie permettent d’exprimer le même concept par des expressions différentes, plusieurs façons d’exprimer la même chose.</w:t>
      </w:r>
    </w:p>
    <w:p w:rsidR="00066250" w:rsidRDefault="00066250" w:rsidP="00066250">
      <w:pPr>
        <w:rPr>
          <w:rFonts w:asciiTheme="majorBidi" w:hAnsiTheme="majorBidi" w:cstheme="majorBidi"/>
          <w:b/>
          <w:bCs/>
          <w:sz w:val="24"/>
          <w:szCs w:val="24"/>
        </w:rPr>
      </w:pPr>
    </w:p>
    <w:p w:rsidR="00066250" w:rsidRDefault="001928F1" w:rsidP="00B26192">
      <w:pPr>
        <w:ind w:left="0" w:firstLine="284"/>
        <w:rPr>
          <w:rFonts w:asciiTheme="majorBidi" w:hAnsiTheme="majorBidi" w:cstheme="majorBidi"/>
          <w:b/>
          <w:bCs/>
          <w:sz w:val="24"/>
          <w:szCs w:val="24"/>
        </w:rPr>
      </w:pPr>
      <w:r>
        <w:rPr>
          <w:rFonts w:asciiTheme="majorBidi" w:hAnsiTheme="majorBidi" w:cstheme="majorBidi"/>
          <w:b/>
          <w:bCs/>
          <w:sz w:val="24"/>
          <w:szCs w:val="24"/>
        </w:rPr>
        <w:t>II.8</w:t>
      </w:r>
      <w:r w:rsidR="00066250">
        <w:rPr>
          <w:rFonts w:asciiTheme="majorBidi" w:hAnsiTheme="majorBidi" w:cstheme="majorBidi"/>
          <w:b/>
          <w:bCs/>
          <w:sz w:val="24"/>
          <w:szCs w:val="24"/>
        </w:rPr>
        <w:t>.</w:t>
      </w:r>
      <w:r w:rsidR="00066250" w:rsidRPr="009E42B6">
        <w:rPr>
          <w:rFonts w:asciiTheme="majorBidi" w:hAnsiTheme="majorBidi" w:cstheme="majorBidi"/>
          <w:b/>
          <w:bCs/>
          <w:sz w:val="24"/>
          <w:szCs w:val="24"/>
        </w:rPr>
        <w:t>2 .</w:t>
      </w:r>
      <w:r w:rsidR="00066250" w:rsidRPr="003058D4">
        <w:rPr>
          <w:rFonts w:asciiTheme="majorBidi" w:hAnsiTheme="majorBidi" w:cstheme="majorBidi"/>
          <w:b/>
          <w:bCs/>
          <w:sz w:val="24"/>
          <w:szCs w:val="24"/>
        </w:rPr>
        <w:t>Polysémie (Ambiguïté)</w:t>
      </w:r>
    </w:p>
    <w:p w:rsidR="007E0027" w:rsidRPr="003058D4" w:rsidRDefault="007E0027" w:rsidP="007E0027">
      <w:pPr>
        <w:ind w:left="0"/>
        <w:rPr>
          <w:rFonts w:asciiTheme="majorBidi" w:hAnsiTheme="majorBidi" w:cstheme="majorBidi"/>
          <w:b/>
          <w:bCs/>
          <w:sz w:val="24"/>
          <w:szCs w:val="24"/>
        </w:rPr>
      </w:pPr>
    </w:p>
    <w:p w:rsidR="00066250" w:rsidRPr="009B4470" w:rsidRDefault="00066250" w:rsidP="007E0027">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7E0027">
        <w:rPr>
          <w:rFonts w:ascii="Times New Roman" w:eastAsia="Times New Roman" w:hAnsi="Times New Roman" w:cs="Times New Roman"/>
          <w:sz w:val="24"/>
          <w:szCs w:val="24"/>
          <w:lang w:eastAsia="fr-FR"/>
        </w:rPr>
        <w:t xml:space="preserve">   </w:t>
      </w:r>
      <w:r w:rsidR="00B26192">
        <w:rPr>
          <w:rFonts w:ascii="Times New Roman" w:eastAsia="Times New Roman" w:hAnsi="Times New Roman" w:cs="Times New Roman"/>
          <w:sz w:val="24"/>
          <w:szCs w:val="24"/>
          <w:lang w:eastAsia="fr-FR"/>
        </w:rPr>
        <w:t xml:space="preserve">     </w:t>
      </w:r>
      <w:r w:rsidRPr="009B4470">
        <w:rPr>
          <w:rFonts w:ascii="Times New Roman" w:eastAsia="Times New Roman" w:hAnsi="Times New Roman" w:cs="Times New Roman"/>
          <w:sz w:val="24"/>
          <w:szCs w:val="24"/>
          <w:lang w:eastAsia="fr-FR"/>
        </w:rPr>
        <w:t xml:space="preserve">A la différence des données numériques, les données textuelles </w:t>
      </w:r>
      <w:r w:rsidR="007E0027">
        <w:rPr>
          <w:rFonts w:ascii="Times New Roman" w:eastAsia="Times New Roman" w:hAnsi="Times New Roman" w:cs="Times New Roman"/>
          <w:sz w:val="24"/>
          <w:szCs w:val="24"/>
          <w:lang w:eastAsia="fr-FR"/>
        </w:rPr>
        <w:t>sont sémantiquement riches, du fait</w:t>
      </w:r>
      <w:r w:rsidRPr="009B4470">
        <w:rPr>
          <w:rFonts w:ascii="Times New Roman" w:eastAsia="Times New Roman" w:hAnsi="Times New Roman" w:cs="Times New Roman"/>
          <w:sz w:val="24"/>
          <w:szCs w:val="24"/>
          <w:lang w:eastAsia="fr-FR"/>
        </w:rPr>
        <w:t xml:space="preserve"> qui  sont  conçues  et  raisonn</w:t>
      </w:r>
      <w:r w:rsidR="007E0027">
        <w:rPr>
          <w:rFonts w:ascii="Times New Roman" w:eastAsia="Times New Roman" w:hAnsi="Times New Roman" w:cs="Times New Roman"/>
          <w:sz w:val="24"/>
          <w:szCs w:val="24"/>
          <w:lang w:eastAsia="fr-FR"/>
        </w:rPr>
        <w:t xml:space="preserve">ées  par  la  pensée  humaine. </w:t>
      </w:r>
      <w:r w:rsidRPr="009B4470">
        <w:rPr>
          <w:rFonts w:ascii="Times New Roman" w:eastAsia="Times New Roman" w:hAnsi="Times New Roman" w:cs="Times New Roman"/>
          <w:sz w:val="24"/>
          <w:szCs w:val="24"/>
          <w:lang w:eastAsia="fr-FR"/>
        </w:rPr>
        <w:t xml:space="preserve">Contrairement  des  langages informatiques,  le  langage  naturel,  autorise  </w:t>
      </w:r>
      <w:r w:rsidRPr="009B4470">
        <w:rPr>
          <w:rFonts w:ascii="Times New Roman" w:eastAsia="Times New Roman" w:hAnsi="Times New Roman" w:cs="Times New Roman"/>
          <w:sz w:val="24"/>
          <w:szCs w:val="24"/>
          <w:lang w:eastAsia="fr-FR"/>
        </w:rPr>
        <w:lastRenderedPageBreak/>
        <w:t>des  violations  des  règles  grammaticales engendrant plusieurs interprétations d’un même propos</w:t>
      </w:r>
    </w:p>
    <w:p w:rsidR="00066250" w:rsidRDefault="00066250" w:rsidP="00066250">
      <w:pPr>
        <w:rPr>
          <w:rFonts w:asciiTheme="majorBidi" w:hAnsiTheme="majorBidi" w:cstheme="majorBidi"/>
          <w:b/>
          <w:bCs/>
          <w:sz w:val="24"/>
          <w:szCs w:val="24"/>
        </w:rPr>
      </w:pPr>
    </w:p>
    <w:p w:rsidR="007E0027" w:rsidRPr="00B26192" w:rsidRDefault="001928F1" w:rsidP="00B26192">
      <w:pPr>
        <w:spacing w:line="360" w:lineRule="auto"/>
        <w:ind w:left="0" w:firstLine="284"/>
        <w:rPr>
          <w:rFonts w:asciiTheme="majorBidi" w:hAnsiTheme="majorBidi" w:cstheme="majorBidi"/>
          <w:b/>
          <w:bCs/>
          <w:sz w:val="24"/>
          <w:szCs w:val="24"/>
        </w:rPr>
      </w:pPr>
      <w:r>
        <w:rPr>
          <w:rFonts w:asciiTheme="majorBidi" w:hAnsiTheme="majorBidi" w:cstheme="majorBidi"/>
          <w:b/>
          <w:bCs/>
          <w:sz w:val="24"/>
          <w:szCs w:val="24"/>
        </w:rPr>
        <w:t>II.8</w:t>
      </w:r>
      <w:r w:rsidR="00066250">
        <w:rPr>
          <w:rFonts w:asciiTheme="majorBidi" w:hAnsiTheme="majorBidi" w:cstheme="majorBidi"/>
          <w:b/>
          <w:bCs/>
          <w:sz w:val="24"/>
          <w:szCs w:val="24"/>
        </w:rPr>
        <w:t>.</w:t>
      </w:r>
      <w:r w:rsidR="00066250" w:rsidRPr="00C34978">
        <w:rPr>
          <w:rFonts w:asciiTheme="majorBidi" w:hAnsiTheme="majorBidi" w:cstheme="majorBidi"/>
          <w:b/>
          <w:bCs/>
          <w:sz w:val="24"/>
          <w:szCs w:val="24"/>
        </w:rPr>
        <w:t>3.</w:t>
      </w:r>
      <w:r w:rsidR="00066250" w:rsidRPr="003058D4">
        <w:rPr>
          <w:b/>
          <w:bCs/>
          <w:sz w:val="24"/>
          <w:szCs w:val="24"/>
        </w:rPr>
        <w:t xml:space="preserve"> </w:t>
      </w:r>
      <w:r w:rsidR="00066250" w:rsidRPr="003058D4">
        <w:rPr>
          <w:rFonts w:asciiTheme="majorBidi" w:hAnsiTheme="majorBidi" w:cstheme="majorBidi"/>
          <w:b/>
          <w:bCs/>
          <w:sz w:val="24"/>
          <w:szCs w:val="24"/>
        </w:rPr>
        <w:t>L’homographie</w:t>
      </w:r>
    </w:p>
    <w:p w:rsidR="00066250" w:rsidRPr="009B4470" w:rsidRDefault="00066250" w:rsidP="00B26192">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7E0027">
        <w:rPr>
          <w:rFonts w:ascii="Times New Roman" w:eastAsia="Times New Roman" w:hAnsi="Times New Roman" w:cs="Times New Roman"/>
          <w:sz w:val="24"/>
          <w:szCs w:val="24"/>
          <w:lang w:eastAsia="fr-FR"/>
        </w:rPr>
        <w:t xml:space="preserve">  </w:t>
      </w:r>
      <w:r w:rsidR="00B26192">
        <w:rPr>
          <w:rFonts w:ascii="Times New Roman" w:eastAsia="Times New Roman" w:hAnsi="Times New Roman" w:cs="Times New Roman"/>
          <w:sz w:val="24"/>
          <w:szCs w:val="24"/>
          <w:lang w:eastAsia="fr-FR"/>
        </w:rPr>
        <w:t xml:space="preserve">   </w:t>
      </w:r>
      <w:r w:rsidR="007E0027">
        <w:rPr>
          <w:rFonts w:ascii="Times New Roman" w:eastAsia="Times New Roman" w:hAnsi="Times New Roman" w:cs="Times New Roman"/>
          <w:sz w:val="24"/>
          <w:szCs w:val="24"/>
          <w:lang w:eastAsia="fr-FR"/>
        </w:rPr>
        <w:t xml:space="preserve"> </w:t>
      </w:r>
      <w:r w:rsidRPr="009B4470">
        <w:rPr>
          <w:rFonts w:ascii="Times New Roman" w:eastAsia="Times New Roman" w:hAnsi="Times New Roman" w:cs="Times New Roman"/>
          <w:sz w:val="24"/>
          <w:szCs w:val="24"/>
          <w:lang w:eastAsia="fr-FR"/>
        </w:rPr>
        <w:t>Deux mots sont dits homographes si ‘ils s’écrivent de la même façon sans forcément avoir la même prononciation. L’homographie est une sorte d’ambigüité supplémentaire.</w:t>
      </w:r>
    </w:p>
    <w:p w:rsidR="00066250" w:rsidRDefault="00066250" w:rsidP="00066250">
      <w:pPr>
        <w:rPr>
          <w:rFonts w:asciiTheme="majorBidi" w:hAnsiTheme="majorBidi" w:cstheme="majorBidi"/>
          <w:b/>
          <w:bCs/>
          <w:sz w:val="24"/>
          <w:szCs w:val="24"/>
        </w:rPr>
      </w:pPr>
    </w:p>
    <w:p w:rsidR="00066250" w:rsidRDefault="001928F1" w:rsidP="00B26192">
      <w:pPr>
        <w:ind w:left="0" w:firstLine="284"/>
        <w:rPr>
          <w:b/>
          <w:bCs/>
          <w:sz w:val="24"/>
          <w:szCs w:val="24"/>
        </w:rPr>
      </w:pPr>
      <w:r>
        <w:rPr>
          <w:rFonts w:asciiTheme="majorBidi" w:hAnsiTheme="majorBidi" w:cstheme="majorBidi"/>
          <w:b/>
          <w:bCs/>
          <w:sz w:val="24"/>
          <w:szCs w:val="24"/>
        </w:rPr>
        <w:t>II.8</w:t>
      </w:r>
      <w:r w:rsidR="00066250">
        <w:rPr>
          <w:rFonts w:asciiTheme="majorBidi" w:hAnsiTheme="majorBidi" w:cstheme="majorBidi"/>
          <w:b/>
          <w:bCs/>
          <w:sz w:val="24"/>
          <w:szCs w:val="24"/>
        </w:rPr>
        <w:t>.</w:t>
      </w:r>
      <w:r w:rsidR="00066250" w:rsidRPr="009E42B6">
        <w:rPr>
          <w:rFonts w:asciiTheme="majorBidi" w:hAnsiTheme="majorBidi" w:cstheme="majorBidi"/>
          <w:b/>
          <w:bCs/>
          <w:sz w:val="24"/>
          <w:szCs w:val="24"/>
        </w:rPr>
        <w:t xml:space="preserve">4. </w:t>
      </w:r>
      <w:r w:rsidR="00066250" w:rsidRPr="003058D4">
        <w:rPr>
          <w:rFonts w:asciiTheme="majorBidi" w:hAnsiTheme="majorBidi" w:cstheme="majorBidi"/>
          <w:b/>
          <w:bCs/>
          <w:sz w:val="24"/>
          <w:szCs w:val="24"/>
        </w:rPr>
        <w:t>La graphie</w:t>
      </w:r>
      <w:r w:rsidR="00066250" w:rsidRPr="003058D4">
        <w:rPr>
          <w:b/>
          <w:bCs/>
          <w:sz w:val="24"/>
          <w:szCs w:val="24"/>
        </w:rPr>
        <w:t xml:space="preserve"> </w:t>
      </w:r>
    </w:p>
    <w:p w:rsidR="007E0027" w:rsidRDefault="007E0027" w:rsidP="007E0027">
      <w:pPr>
        <w:ind w:left="0"/>
        <w:rPr>
          <w:b/>
          <w:bCs/>
          <w:sz w:val="24"/>
          <w:szCs w:val="24"/>
        </w:rPr>
      </w:pPr>
    </w:p>
    <w:p w:rsidR="00066250" w:rsidRPr="00C34978" w:rsidRDefault="00066250" w:rsidP="007E0027">
      <w:pPr>
        <w:tabs>
          <w:tab w:val="left" w:pos="284"/>
        </w:tabs>
        <w:spacing w:line="360" w:lineRule="auto"/>
        <w:ind w:left="0"/>
        <w:jc w:val="both"/>
        <w:rPr>
          <w:rFonts w:ascii="Times New Roman" w:eastAsia="Times New Roman" w:hAnsi="Times New Roman" w:cs="Times New Roman"/>
          <w:sz w:val="24"/>
          <w:szCs w:val="24"/>
          <w:lang w:eastAsia="fr-FR"/>
        </w:rPr>
      </w:pPr>
      <w:r>
        <w:rPr>
          <w:b/>
          <w:bCs/>
          <w:sz w:val="24"/>
          <w:szCs w:val="24"/>
        </w:rPr>
        <w:t xml:space="preserve">   </w:t>
      </w:r>
      <w:r w:rsidR="00B26192">
        <w:rPr>
          <w:b/>
          <w:bCs/>
          <w:sz w:val="24"/>
          <w:szCs w:val="24"/>
        </w:rPr>
        <w:t xml:space="preserve">     </w:t>
      </w:r>
      <w:r>
        <w:rPr>
          <w:b/>
          <w:bCs/>
          <w:sz w:val="24"/>
          <w:szCs w:val="24"/>
        </w:rPr>
        <w:t xml:space="preserve"> </w:t>
      </w:r>
      <w:r w:rsidRPr="009B4470">
        <w:rPr>
          <w:rFonts w:ascii="Times New Roman" w:eastAsia="Times New Roman" w:hAnsi="Times New Roman" w:cs="Times New Roman"/>
          <w:sz w:val="24"/>
          <w:szCs w:val="24"/>
          <w:lang w:eastAsia="fr-FR"/>
        </w:rPr>
        <w:t>Un  terme  peut  comporter  des  fautes  d'orthographe  ou  de  frappe  comme  il  peut  s'écrire  de  plusieurs  manières  ou  s’écrire  avec  une  majuscule.  Ce qui  va  peser   sur  la  qualité  des résultats. Parce que si un terme est orthographié de deux manières dans le même document (</w:t>
      </w:r>
      <w:proofErr w:type="spellStart"/>
      <w:r w:rsidRPr="009B4470">
        <w:rPr>
          <w:rFonts w:ascii="Times New Roman" w:eastAsia="Times New Roman" w:hAnsi="Times New Roman" w:cs="Times New Roman"/>
          <w:sz w:val="24"/>
          <w:szCs w:val="24"/>
          <w:lang w:eastAsia="fr-FR"/>
        </w:rPr>
        <w:t>Ghelizane</w:t>
      </w:r>
      <w:proofErr w:type="spellEnd"/>
      <w:r w:rsidRPr="009B4470">
        <w:rPr>
          <w:rFonts w:ascii="Times New Roman" w:eastAsia="Times New Roman" w:hAnsi="Times New Roman" w:cs="Times New Roman"/>
          <w:sz w:val="24"/>
          <w:szCs w:val="24"/>
          <w:lang w:eastAsia="fr-FR"/>
        </w:rPr>
        <w:t xml:space="preserve">,  </w:t>
      </w:r>
      <w:proofErr w:type="spellStart"/>
      <w:r w:rsidRPr="009B4470">
        <w:rPr>
          <w:rFonts w:ascii="Times New Roman" w:eastAsia="Times New Roman" w:hAnsi="Times New Roman" w:cs="Times New Roman"/>
          <w:sz w:val="24"/>
          <w:szCs w:val="24"/>
          <w:lang w:eastAsia="fr-FR"/>
        </w:rPr>
        <w:t>Relizane</w:t>
      </w:r>
      <w:proofErr w:type="spellEnd"/>
      <w:r w:rsidRPr="009B4470">
        <w:rPr>
          <w:rFonts w:ascii="Times New Roman" w:eastAsia="Times New Roman" w:hAnsi="Times New Roman" w:cs="Times New Roman"/>
          <w:sz w:val="24"/>
          <w:szCs w:val="24"/>
          <w:lang w:eastAsia="fr-FR"/>
        </w:rPr>
        <w:t>),  la  simple  recherche  de  ce  terme  avec  une  seule  forme  graphique néglige la présence du même terme sous  d’autres graphies, ce qui va influencer les résultats puisque  les  différentes  graphies  vont  être  traitées séparément.   Néanmoins  du  point  de  vue  pratique,  le  fait  qu’un  terme  inconnu  est  proche  d'un  autre  terme  prouve  qu'il  a  été  mal orthographié.</w:t>
      </w:r>
    </w:p>
    <w:p w:rsidR="00066250" w:rsidRDefault="00066250" w:rsidP="00066250">
      <w:pPr>
        <w:rPr>
          <w:rFonts w:asciiTheme="majorBidi" w:hAnsiTheme="majorBidi" w:cstheme="majorBidi"/>
          <w:b/>
          <w:bCs/>
          <w:sz w:val="24"/>
          <w:szCs w:val="24"/>
        </w:rPr>
      </w:pPr>
    </w:p>
    <w:p w:rsidR="00B26192" w:rsidRDefault="001928F1" w:rsidP="00B26192">
      <w:pPr>
        <w:spacing w:line="360" w:lineRule="auto"/>
        <w:ind w:left="0" w:firstLine="284"/>
        <w:rPr>
          <w:rFonts w:asciiTheme="majorBidi" w:hAnsiTheme="majorBidi" w:cstheme="majorBidi"/>
          <w:b/>
          <w:bCs/>
          <w:sz w:val="24"/>
          <w:szCs w:val="24"/>
        </w:rPr>
      </w:pPr>
      <w:r>
        <w:rPr>
          <w:rFonts w:asciiTheme="majorBidi" w:hAnsiTheme="majorBidi" w:cstheme="majorBidi"/>
          <w:b/>
          <w:bCs/>
          <w:sz w:val="24"/>
          <w:szCs w:val="24"/>
        </w:rPr>
        <w:t>II.8</w:t>
      </w:r>
      <w:r w:rsidR="00066250">
        <w:rPr>
          <w:rFonts w:asciiTheme="majorBidi" w:hAnsiTheme="majorBidi" w:cstheme="majorBidi"/>
          <w:b/>
          <w:bCs/>
          <w:sz w:val="24"/>
          <w:szCs w:val="24"/>
        </w:rPr>
        <w:t>.</w:t>
      </w:r>
      <w:r w:rsidR="00066250" w:rsidRPr="009E42B6">
        <w:rPr>
          <w:rFonts w:asciiTheme="majorBidi" w:hAnsiTheme="majorBidi" w:cstheme="majorBidi"/>
          <w:b/>
          <w:bCs/>
          <w:sz w:val="24"/>
          <w:szCs w:val="24"/>
        </w:rPr>
        <w:t>5.</w:t>
      </w:r>
      <w:r w:rsidR="00066250" w:rsidRPr="003058D4">
        <w:rPr>
          <w:b/>
          <w:bCs/>
          <w:sz w:val="24"/>
          <w:szCs w:val="24"/>
        </w:rPr>
        <w:t xml:space="preserve"> </w:t>
      </w:r>
      <w:r w:rsidR="00066250" w:rsidRPr="003058D4">
        <w:rPr>
          <w:rFonts w:asciiTheme="majorBidi" w:hAnsiTheme="majorBidi" w:cstheme="majorBidi"/>
          <w:b/>
          <w:bCs/>
          <w:sz w:val="24"/>
          <w:szCs w:val="24"/>
        </w:rPr>
        <w:t xml:space="preserve">Les variations morphologiques </w:t>
      </w:r>
    </w:p>
    <w:p w:rsidR="007E0027" w:rsidRPr="00B26192" w:rsidRDefault="00B26192" w:rsidP="00B26192">
      <w:pPr>
        <w:spacing w:line="360" w:lineRule="auto"/>
        <w:ind w:left="0" w:firstLine="284"/>
        <w:rPr>
          <w:rFonts w:asciiTheme="majorBidi" w:hAnsiTheme="majorBidi" w:cstheme="majorBidi"/>
          <w:b/>
          <w:bCs/>
          <w:sz w:val="24"/>
          <w:szCs w:val="24"/>
        </w:rPr>
      </w:pPr>
      <w:r>
        <w:rPr>
          <w:rFonts w:ascii="Times New Roman" w:eastAsia="Times New Roman" w:hAnsi="Times New Roman" w:cs="Times New Roman"/>
          <w:sz w:val="24"/>
          <w:szCs w:val="24"/>
          <w:lang w:eastAsia="fr-FR"/>
        </w:rPr>
        <w:t xml:space="preserve">    </w:t>
      </w:r>
      <w:r w:rsidR="00066250" w:rsidRPr="009B4470">
        <w:rPr>
          <w:rFonts w:ascii="Times New Roman" w:eastAsia="Times New Roman" w:hAnsi="Times New Roman" w:cs="Times New Roman"/>
          <w:sz w:val="24"/>
          <w:szCs w:val="24"/>
          <w:lang w:eastAsia="fr-FR"/>
        </w:rPr>
        <w:t>Les  conjugaisons,  pluriels,   influent  négativement  sur  la  qualité  des  résultats  puisque  les  différentes variations morphologiques vont  êtes  considérées  séparément  et chacune va être prise  comme  un  élément  à  part  comme  par  exemple  les  trois  termes :  maître,  maîtresse,  maîtriser sont traités indépendamment quoique en réalité ça pivote sur la même idée</w:t>
      </w:r>
    </w:p>
    <w:p w:rsidR="00B26192" w:rsidRDefault="00B26192" w:rsidP="00B26192">
      <w:pPr>
        <w:tabs>
          <w:tab w:val="left" w:pos="284"/>
        </w:tabs>
        <w:spacing w:line="360" w:lineRule="auto"/>
        <w:ind w:left="0"/>
        <w:jc w:val="both"/>
        <w:rPr>
          <w:rFonts w:ascii="Times New Roman" w:eastAsia="Times New Roman" w:hAnsi="Times New Roman" w:cs="Times New Roman"/>
          <w:sz w:val="24"/>
          <w:szCs w:val="24"/>
          <w:lang w:eastAsia="fr-FR"/>
        </w:rPr>
      </w:pPr>
    </w:p>
    <w:p w:rsidR="007E0027" w:rsidRPr="003058D4" w:rsidRDefault="00066250" w:rsidP="00B26192">
      <w:pPr>
        <w:spacing w:line="360" w:lineRule="auto"/>
        <w:ind w:left="0" w:firstLine="284"/>
        <w:jc w:val="both"/>
        <w:rPr>
          <w:rFonts w:asciiTheme="majorBidi" w:hAnsiTheme="majorBidi" w:cstheme="majorBidi"/>
          <w:b/>
          <w:bCs/>
          <w:sz w:val="24"/>
          <w:szCs w:val="24"/>
        </w:rPr>
      </w:pPr>
      <w:r w:rsidRPr="009B4470">
        <w:rPr>
          <w:rFonts w:ascii="Times New Roman" w:eastAsia="Times New Roman" w:hAnsi="Times New Roman" w:cs="Times New Roman"/>
          <w:sz w:val="24"/>
          <w:szCs w:val="24"/>
          <w:lang w:eastAsia="fr-FR"/>
        </w:rPr>
        <w:t>.</w:t>
      </w:r>
      <w:r w:rsidR="001928F1">
        <w:rPr>
          <w:rFonts w:asciiTheme="majorBidi" w:hAnsiTheme="majorBidi" w:cstheme="majorBidi"/>
          <w:b/>
          <w:bCs/>
          <w:sz w:val="24"/>
          <w:szCs w:val="24"/>
        </w:rPr>
        <w:t>II.8</w:t>
      </w:r>
      <w:r>
        <w:rPr>
          <w:rFonts w:asciiTheme="majorBidi" w:hAnsiTheme="majorBidi" w:cstheme="majorBidi"/>
          <w:b/>
          <w:bCs/>
          <w:sz w:val="24"/>
          <w:szCs w:val="24"/>
        </w:rPr>
        <w:t>.</w:t>
      </w:r>
      <w:r w:rsidRPr="003058D4">
        <w:rPr>
          <w:rFonts w:asciiTheme="majorBidi" w:hAnsiTheme="majorBidi" w:cstheme="majorBidi"/>
          <w:b/>
          <w:bCs/>
          <w:sz w:val="24"/>
          <w:szCs w:val="24"/>
        </w:rPr>
        <w:t>6. Les mots composés</w:t>
      </w:r>
    </w:p>
    <w:p w:rsidR="00066250" w:rsidRDefault="00066250" w:rsidP="0026229B">
      <w:pPr>
        <w:spacing w:line="360" w:lineRule="auto"/>
        <w:ind w:left="0"/>
        <w:jc w:val="both"/>
        <w:rPr>
          <w:rFonts w:ascii="Times New Roman" w:eastAsia="Times New Roman" w:hAnsi="Times New Roman" w:cs="Times New Roman"/>
          <w:sz w:val="24"/>
          <w:szCs w:val="24"/>
          <w:lang w:eastAsia="fr-FR"/>
        </w:rPr>
      </w:pPr>
      <w:r>
        <w:rPr>
          <w:rFonts w:asciiTheme="majorBidi" w:hAnsiTheme="majorBidi" w:cstheme="majorBidi"/>
          <w:b/>
          <w:bCs/>
        </w:rPr>
        <w:t xml:space="preserve">     </w:t>
      </w:r>
      <w:r w:rsidR="00B26192">
        <w:rPr>
          <w:rFonts w:asciiTheme="majorBidi" w:hAnsiTheme="majorBidi" w:cstheme="majorBidi"/>
          <w:b/>
          <w:bCs/>
        </w:rPr>
        <w:t xml:space="preserve">     </w:t>
      </w:r>
      <w:r w:rsidRPr="009B4470">
        <w:rPr>
          <w:rFonts w:ascii="Times New Roman" w:eastAsia="Times New Roman" w:hAnsi="Times New Roman" w:cs="Times New Roman"/>
          <w:sz w:val="24"/>
          <w:szCs w:val="24"/>
          <w:lang w:eastAsia="fr-FR"/>
        </w:rPr>
        <w:t>La non prise en charge des mots composés comme : comme Arc-en-ciel, peut-être, sauve-qui-peut, etc</w:t>
      </w:r>
      <w:proofErr w:type="gramStart"/>
      <w:r w:rsidRPr="009B4470">
        <w:rPr>
          <w:rFonts w:ascii="Times New Roman" w:eastAsia="Times New Roman" w:hAnsi="Times New Roman" w:cs="Times New Roman"/>
          <w:sz w:val="24"/>
          <w:szCs w:val="24"/>
          <w:lang w:eastAsia="fr-FR"/>
        </w:rPr>
        <w:t>..</w:t>
      </w:r>
      <w:proofErr w:type="gramEnd"/>
      <w:r w:rsidRPr="009B4470">
        <w:rPr>
          <w:rFonts w:ascii="Times New Roman" w:eastAsia="Times New Roman" w:hAnsi="Times New Roman" w:cs="Times New Roman"/>
          <w:sz w:val="24"/>
          <w:szCs w:val="24"/>
          <w:lang w:eastAsia="fr-FR"/>
        </w:rPr>
        <w:t xml:space="preserve"> Dont le nombre est très important dans toutes les langues, et traiter le mot Arc-en-ciel par exemple en étant 3 termes séparés réduit considérablement la performance d’un système de classification  néanmoins l’utilisation de la technique des n-grammes pour le codage des textes atténue considérablement ce problème des mots composés.</w:t>
      </w:r>
    </w:p>
    <w:p w:rsidR="007E0027" w:rsidRDefault="007E0027" w:rsidP="007E0027">
      <w:pPr>
        <w:ind w:left="0"/>
        <w:rPr>
          <w:rFonts w:ascii="Times New Roman" w:eastAsia="Times New Roman" w:hAnsi="Times New Roman" w:cs="Times New Roman"/>
          <w:sz w:val="24"/>
          <w:szCs w:val="24"/>
          <w:lang w:eastAsia="fr-FR"/>
        </w:rPr>
      </w:pPr>
    </w:p>
    <w:p w:rsidR="00BC6F85" w:rsidRDefault="00BC6F85" w:rsidP="007E0027">
      <w:pPr>
        <w:ind w:left="0"/>
        <w:rPr>
          <w:rFonts w:ascii="Times New Roman" w:eastAsia="Times New Roman" w:hAnsi="Times New Roman" w:cs="Times New Roman"/>
          <w:sz w:val="24"/>
          <w:szCs w:val="24"/>
          <w:lang w:eastAsia="fr-FR"/>
        </w:rPr>
      </w:pPr>
    </w:p>
    <w:p w:rsidR="00BC6F85" w:rsidRDefault="00BC6F85" w:rsidP="007E0027">
      <w:pPr>
        <w:ind w:left="0"/>
        <w:rPr>
          <w:rFonts w:ascii="Times New Roman" w:eastAsia="Times New Roman" w:hAnsi="Times New Roman" w:cs="Times New Roman"/>
          <w:sz w:val="24"/>
          <w:szCs w:val="24"/>
          <w:lang w:eastAsia="fr-FR"/>
        </w:rPr>
      </w:pPr>
    </w:p>
    <w:p w:rsidR="00B26192" w:rsidRDefault="00B26192" w:rsidP="007E0027">
      <w:pPr>
        <w:ind w:left="0"/>
        <w:rPr>
          <w:rFonts w:asciiTheme="majorBidi" w:hAnsiTheme="majorBidi" w:cstheme="majorBidi"/>
          <w:b/>
          <w:bCs/>
          <w:sz w:val="24"/>
          <w:szCs w:val="24"/>
        </w:rPr>
      </w:pPr>
    </w:p>
    <w:p w:rsidR="00066250" w:rsidRDefault="001928F1" w:rsidP="007E0027">
      <w:pPr>
        <w:ind w:left="0"/>
        <w:rPr>
          <w:rFonts w:asciiTheme="majorBidi" w:hAnsiTheme="majorBidi" w:cstheme="majorBidi"/>
          <w:b/>
          <w:bCs/>
          <w:sz w:val="24"/>
          <w:szCs w:val="24"/>
        </w:rPr>
      </w:pPr>
      <w:r>
        <w:rPr>
          <w:rFonts w:asciiTheme="majorBidi" w:hAnsiTheme="majorBidi" w:cstheme="majorBidi"/>
          <w:b/>
          <w:bCs/>
          <w:sz w:val="24"/>
          <w:szCs w:val="24"/>
        </w:rPr>
        <w:t>II.8</w:t>
      </w:r>
      <w:r w:rsidR="00066250">
        <w:rPr>
          <w:rFonts w:asciiTheme="majorBidi" w:hAnsiTheme="majorBidi" w:cstheme="majorBidi"/>
          <w:b/>
          <w:bCs/>
          <w:sz w:val="24"/>
          <w:szCs w:val="24"/>
        </w:rPr>
        <w:t>.</w:t>
      </w:r>
      <w:r w:rsidR="00066250" w:rsidRPr="003058D4">
        <w:rPr>
          <w:rFonts w:asciiTheme="majorBidi" w:hAnsiTheme="majorBidi" w:cstheme="majorBidi"/>
          <w:b/>
          <w:bCs/>
          <w:sz w:val="24"/>
          <w:szCs w:val="24"/>
        </w:rPr>
        <w:t xml:space="preserve">7. Présence-Absence de termes </w:t>
      </w:r>
    </w:p>
    <w:p w:rsidR="007E0027" w:rsidRPr="003058D4" w:rsidRDefault="007E0027" w:rsidP="007E0027">
      <w:pPr>
        <w:ind w:left="0"/>
        <w:rPr>
          <w:rFonts w:asciiTheme="majorBidi" w:hAnsiTheme="majorBidi" w:cstheme="majorBidi"/>
          <w:b/>
          <w:bCs/>
          <w:sz w:val="24"/>
          <w:szCs w:val="24"/>
        </w:rPr>
      </w:pPr>
    </w:p>
    <w:p w:rsidR="007E0027" w:rsidRDefault="00066250" w:rsidP="007E0027">
      <w:pPr>
        <w:tabs>
          <w:tab w:val="left" w:pos="284"/>
        </w:tabs>
        <w:spacing w:line="360" w:lineRule="auto"/>
        <w:ind w:left="0"/>
        <w:jc w:val="both"/>
        <w:rPr>
          <w:rFonts w:ascii="Times New Roman" w:eastAsia="Times New Roman" w:hAnsi="Times New Roman" w:cs="Times New Roman"/>
          <w:sz w:val="24"/>
          <w:szCs w:val="24"/>
          <w:lang w:eastAsia="fr-FR"/>
        </w:rPr>
      </w:pPr>
      <w:r>
        <w:rPr>
          <w:rFonts w:asciiTheme="majorBidi" w:hAnsiTheme="majorBidi" w:cstheme="majorBidi"/>
          <w:b/>
          <w:bCs/>
        </w:rPr>
        <w:t xml:space="preserve">    </w:t>
      </w:r>
      <w:r w:rsidRPr="009B4470">
        <w:rPr>
          <w:rFonts w:ascii="Times New Roman" w:eastAsia="Times New Roman" w:hAnsi="Times New Roman" w:cs="Times New Roman"/>
          <w:sz w:val="24"/>
          <w:szCs w:val="24"/>
          <w:lang w:eastAsia="fr-FR"/>
        </w:rPr>
        <w:t>La  présence  d’un  mot  dans  le  texte  indique  un propos  que  l’auteur  a  voulu  exprimer,  on  a donc  une relation d’implication entre le  mot et le concept associé, quoique on sait très bien qu’il  ya  plusieurs  façons  d’exprimer  les  mêmes  choses,  dés  lors  l’absence  d’un  mot n’implique pas obligatoirement que le concept qui lui est associé est absent du document.</w:t>
      </w:r>
    </w:p>
    <w:p w:rsidR="007E0027" w:rsidRDefault="007E0027" w:rsidP="007E0027">
      <w:pPr>
        <w:tabs>
          <w:tab w:val="left" w:pos="284"/>
        </w:tabs>
        <w:spacing w:line="360" w:lineRule="auto"/>
        <w:ind w:left="0"/>
        <w:jc w:val="both"/>
        <w:rPr>
          <w:rFonts w:ascii="Times New Roman" w:eastAsia="Times New Roman" w:hAnsi="Times New Roman" w:cs="Times New Roman"/>
          <w:sz w:val="24"/>
          <w:szCs w:val="24"/>
          <w:lang w:eastAsia="fr-FR"/>
        </w:rPr>
      </w:pPr>
    </w:p>
    <w:p w:rsidR="007E0027" w:rsidRPr="00B26192" w:rsidRDefault="001928F1" w:rsidP="00B26192">
      <w:pPr>
        <w:tabs>
          <w:tab w:val="left" w:pos="284"/>
        </w:tabs>
        <w:spacing w:line="360" w:lineRule="auto"/>
        <w:ind w:left="0"/>
        <w:jc w:val="both"/>
        <w:rPr>
          <w:rFonts w:asciiTheme="majorBidi" w:hAnsiTheme="majorBidi" w:cstheme="majorBidi"/>
          <w:b/>
          <w:bCs/>
          <w:sz w:val="24"/>
          <w:szCs w:val="24"/>
        </w:rPr>
      </w:pPr>
      <w:r>
        <w:rPr>
          <w:rFonts w:asciiTheme="majorBidi" w:hAnsiTheme="majorBidi" w:cstheme="majorBidi"/>
          <w:b/>
          <w:bCs/>
          <w:sz w:val="24"/>
          <w:szCs w:val="24"/>
        </w:rPr>
        <w:t>II.8</w:t>
      </w:r>
      <w:r w:rsidR="00066250">
        <w:rPr>
          <w:rFonts w:asciiTheme="majorBidi" w:hAnsiTheme="majorBidi" w:cstheme="majorBidi"/>
          <w:b/>
          <w:bCs/>
          <w:sz w:val="24"/>
          <w:szCs w:val="24"/>
        </w:rPr>
        <w:t>.</w:t>
      </w:r>
      <w:r w:rsidR="00066250" w:rsidRPr="003058D4">
        <w:rPr>
          <w:rFonts w:asciiTheme="majorBidi" w:hAnsiTheme="majorBidi" w:cstheme="majorBidi"/>
          <w:b/>
          <w:bCs/>
          <w:sz w:val="24"/>
          <w:szCs w:val="24"/>
        </w:rPr>
        <w:t>8. Complexité de l’algorithme d’apprentissage</w:t>
      </w:r>
    </w:p>
    <w:p w:rsidR="00066250" w:rsidRDefault="00066250" w:rsidP="007E0027">
      <w:pPr>
        <w:tabs>
          <w:tab w:val="left" w:pos="284"/>
        </w:tabs>
        <w:spacing w:line="360" w:lineRule="auto"/>
        <w:ind w:left="0"/>
        <w:jc w:val="both"/>
        <w:rPr>
          <w:rFonts w:ascii="Times New Roman" w:eastAsia="Times New Roman" w:hAnsi="Times New Roman" w:cs="Times New Roman"/>
          <w:sz w:val="24"/>
          <w:szCs w:val="24"/>
          <w:lang w:eastAsia="fr-FR"/>
        </w:rPr>
      </w:pPr>
      <w:r>
        <w:rPr>
          <w:rFonts w:asciiTheme="majorBidi" w:hAnsiTheme="majorBidi" w:cstheme="majorBidi"/>
          <w:b/>
          <w:bCs/>
          <w:sz w:val="24"/>
          <w:szCs w:val="24"/>
        </w:rPr>
        <w:t xml:space="preserve">   </w:t>
      </w:r>
      <w:r w:rsidR="007E0027">
        <w:rPr>
          <w:rFonts w:asciiTheme="majorBidi" w:hAnsiTheme="majorBidi" w:cstheme="majorBidi"/>
          <w:b/>
          <w:bCs/>
          <w:sz w:val="24"/>
          <w:szCs w:val="24"/>
        </w:rPr>
        <w:t xml:space="preserve"> </w:t>
      </w:r>
      <w:r>
        <w:rPr>
          <w:rFonts w:asciiTheme="majorBidi" w:hAnsiTheme="majorBidi" w:cstheme="majorBidi"/>
          <w:b/>
          <w:bCs/>
          <w:sz w:val="24"/>
          <w:szCs w:val="24"/>
        </w:rPr>
        <w:t xml:space="preserve"> </w:t>
      </w:r>
      <w:proofErr w:type="gramStart"/>
      <w:r w:rsidRPr="009B4470">
        <w:rPr>
          <w:rFonts w:ascii="Times New Roman" w:eastAsia="Times New Roman" w:hAnsi="Times New Roman" w:cs="Times New Roman"/>
          <w:sz w:val="24"/>
          <w:szCs w:val="24"/>
          <w:lang w:eastAsia="fr-FR"/>
        </w:rPr>
        <w:t>nous</w:t>
      </w:r>
      <w:proofErr w:type="gramEnd"/>
      <w:r w:rsidRPr="009B4470">
        <w:rPr>
          <w:rFonts w:ascii="Times New Roman" w:eastAsia="Times New Roman" w:hAnsi="Times New Roman" w:cs="Times New Roman"/>
          <w:sz w:val="24"/>
          <w:szCs w:val="24"/>
          <w:lang w:eastAsia="fr-FR"/>
        </w:rPr>
        <w:t xml:space="preserve">  verrons  qu’un texte est représenté généralement sous forme de vecteur contenant les nombres d’apparitions des  termes  dans  ce  texte.  Or,  le  nombre  de  textes  qu'on  va  traiter  est  très  important  sans oublier  le  nombre  de  termes  composant  le  même  texte  donc  on  peut  bien  imaginer  la dimension du tableau (textes * termes) à traiter qui va compliquer considérablement la tâche de classification en diminuant la performance du système.</w:t>
      </w:r>
    </w:p>
    <w:p w:rsidR="0026229B" w:rsidRDefault="0026229B" w:rsidP="00066250">
      <w:pPr>
        <w:ind w:left="0"/>
        <w:rPr>
          <w:rFonts w:asciiTheme="majorBidi" w:hAnsiTheme="majorBidi" w:cstheme="majorBidi"/>
          <w:b/>
          <w:bCs/>
          <w:sz w:val="24"/>
          <w:szCs w:val="24"/>
        </w:rPr>
      </w:pPr>
    </w:p>
    <w:p w:rsidR="00066250" w:rsidRDefault="001928F1" w:rsidP="00066250">
      <w:pPr>
        <w:ind w:left="0"/>
        <w:rPr>
          <w:rFonts w:asciiTheme="majorBidi" w:hAnsiTheme="majorBidi" w:cstheme="majorBidi"/>
          <w:b/>
          <w:bCs/>
          <w:sz w:val="24"/>
          <w:szCs w:val="24"/>
        </w:rPr>
      </w:pPr>
      <w:r>
        <w:rPr>
          <w:rFonts w:asciiTheme="majorBidi" w:hAnsiTheme="majorBidi" w:cstheme="majorBidi"/>
          <w:b/>
          <w:bCs/>
          <w:sz w:val="24"/>
          <w:szCs w:val="24"/>
        </w:rPr>
        <w:t>II.8</w:t>
      </w:r>
      <w:r w:rsidR="00066250">
        <w:rPr>
          <w:rFonts w:asciiTheme="majorBidi" w:hAnsiTheme="majorBidi" w:cstheme="majorBidi"/>
          <w:b/>
          <w:bCs/>
          <w:sz w:val="24"/>
          <w:szCs w:val="24"/>
        </w:rPr>
        <w:t>.</w:t>
      </w:r>
      <w:r w:rsidR="00066250" w:rsidRPr="003058D4">
        <w:rPr>
          <w:rFonts w:asciiTheme="majorBidi" w:hAnsiTheme="majorBidi" w:cstheme="majorBidi"/>
          <w:b/>
          <w:bCs/>
          <w:sz w:val="24"/>
          <w:szCs w:val="24"/>
        </w:rPr>
        <w:t xml:space="preserve">9. Sur-apprentissage </w:t>
      </w:r>
    </w:p>
    <w:p w:rsidR="00066250" w:rsidRPr="003058D4" w:rsidRDefault="00066250" w:rsidP="00066250">
      <w:pPr>
        <w:rPr>
          <w:b/>
          <w:bCs/>
          <w:sz w:val="24"/>
          <w:szCs w:val="24"/>
        </w:rPr>
      </w:pPr>
    </w:p>
    <w:p w:rsidR="00066250" w:rsidRPr="009B4470" w:rsidRDefault="00B26192" w:rsidP="00066250">
      <w:pPr>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066250" w:rsidRPr="009B4470">
        <w:rPr>
          <w:rFonts w:ascii="Times New Roman" w:eastAsia="Times New Roman" w:hAnsi="Times New Roman" w:cs="Times New Roman"/>
          <w:sz w:val="24"/>
          <w:szCs w:val="24"/>
          <w:lang w:eastAsia="fr-FR"/>
        </w:rPr>
        <w:t xml:space="preserve">Le  nombre  de  termes  très  important  et  très  varié  qui  ne  se  répètent  dans  tous  les  textes  va causer énormément de creux dans le tableau de grande dimension (textes*termes) qui peut provoquer du sur-apprentissage  qui s’explique par le fait que le modèle n’arrive pas à bien classer  les nouveaux textes, pourtant il l’a bien fait dans la phase d’apprentissage en  classant correctement les textes de la base d’apprentissage. </w:t>
      </w:r>
    </w:p>
    <w:p w:rsidR="00066250" w:rsidRPr="009B4470" w:rsidRDefault="00066250" w:rsidP="00066250">
      <w:pPr>
        <w:spacing w:line="360" w:lineRule="auto"/>
        <w:ind w:left="0"/>
        <w:jc w:val="both"/>
        <w:rPr>
          <w:rFonts w:ascii="Times New Roman" w:eastAsia="Times New Roman" w:hAnsi="Times New Roman" w:cs="Times New Roman"/>
          <w:sz w:val="24"/>
          <w:szCs w:val="24"/>
          <w:lang w:eastAsia="fr-FR"/>
        </w:rPr>
      </w:pPr>
      <w:r w:rsidRPr="009B4470">
        <w:rPr>
          <w:rFonts w:ascii="Times New Roman" w:eastAsia="Times New Roman" w:hAnsi="Times New Roman" w:cs="Times New Roman"/>
          <w:sz w:val="24"/>
          <w:szCs w:val="24"/>
          <w:lang w:eastAsia="fr-FR"/>
        </w:rPr>
        <w:t xml:space="preserve">Pour  limiter  le  sur-apprentissage,  on  doit  sélectionner  des  termes  pour  réduire  la </w:t>
      </w:r>
    </w:p>
    <w:p w:rsidR="00066250" w:rsidRPr="009B4470" w:rsidRDefault="00066250" w:rsidP="00066250">
      <w:pPr>
        <w:spacing w:line="360" w:lineRule="auto"/>
        <w:ind w:left="0"/>
        <w:jc w:val="both"/>
        <w:rPr>
          <w:rFonts w:ascii="Times New Roman" w:eastAsia="Times New Roman" w:hAnsi="Times New Roman" w:cs="Times New Roman"/>
          <w:sz w:val="24"/>
          <w:szCs w:val="24"/>
          <w:lang w:eastAsia="fr-FR"/>
        </w:rPr>
      </w:pPr>
      <w:proofErr w:type="gramStart"/>
      <w:r w:rsidRPr="009B4470">
        <w:rPr>
          <w:rFonts w:ascii="Times New Roman" w:eastAsia="Times New Roman" w:hAnsi="Times New Roman" w:cs="Times New Roman"/>
          <w:sz w:val="24"/>
          <w:szCs w:val="24"/>
          <w:lang w:eastAsia="fr-FR"/>
        </w:rPr>
        <w:t>dimensionnalité</w:t>
      </w:r>
      <w:proofErr w:type="gramEnd"/>
      <w:r w:rsidRPr="009B4470">
        <w:rPr>
          <w:rFonts w:ascii="Times New Roman" w:eastAsia="Times New Roman" w:hAnsi="Times New Roman" w:cs="Times New Roman"/>
          <w:sz w:val="24"/>
          <w:szCs w:val="24"/>
          <w:lang w:eastAsia="fr-FR"/>
        </w:rPr>
        <w:t xml:space="preserve">. D’après les expériences antérieures, le nombre de termes doit être limité par rapport au nombre de textes de la base d’apprentissage. </w:t>
      </w:r>
    </w:p>
    <w:p w:rsidR="00CF4ACE" w:rsidRDefault="00066250" w:rsidP="00E808B4">
      <w:pPr>
        <w:spacing w:line="360" w:lineRule="auto"/>
        <w:ind w:left="0"/>
        <w:jc w:val="both"/>
        <w:rPr>
          <w:rFonts w:ascii="Times New Roman" w:eastAsia="Times New Roman" w:hAnsi="Times New Roman" w:cs="Times New Roman"/>
          <w:sz w:val="24"/>
          <w:szCs w:val="24"/>
          <w:lang w:eastAsia="fr-FR"/>
        </w:rPr>
      </w:pPr>
      <w:r w:rsidRPr="009B4470">
        <w:rPr>
          <w:rFonts w:ascii="Times New Roman" w:eastAsia="Times New Roman" w:hAnsi="Times New Roman" w:cs="Times New Roman"/>
          <w:sz w:val="24"/>
          <w:szCs w:val="24"/>
          <w:lang w:eastAsia="fr-FR"/>
        </w:rPr>
        <w:t xml:space="preserve">Quelques auteurs recommandent d’utiliser au moins 50 à100 fois plus de textes que de termes. En général le nombre de textes  d’apprentissage est limité,  c’est pour cela  on </w:t>
      </w:r>
    </w:p>
    <w:p w:rsidR="00066250" w:rsidRPr="009B4470" w:rsidRDefault="00066250" w:rsidP="00066250">
      <w:pPr>
        <w:spacing w:line="360" w:lineRule="auto"/>
        <w:ind w:left="0"/>
        <w:jc w:val="both"/>
        <w:rPr>
          <w:rFonts w:ascii="Times New Roman" w:eastAsia="Times New Roman" w:hAnsi="Times New Roman" w:cs="Times New Roman"/>
          <w:sz w:val="24"/>
          <w:szCs w:val="24"/>
          <w:lang w:eastAsia="fr-FR"/>
        </w:rPr>
      </w:pPr>
      <w:proofErr w:type="gramStart"/>
      <w:r w:rsidRPr="009B4470">
        <w:rPr>
          <w:rFonts w:ascii="Times New Roman" w:eastAsia="Times New Roman" w:hAnsi="Times New Roman" w:cs="Times New Roman"/>
          <w:sz w:val="24"/>
          <w:szCs w:val="24"/>
          <w:lang w:eastAsia="fr-FR"/>
        </w:rPr>
        <w:t>cherche</w:t>
      </w:r>
      <w:proofErr w:type="gramEnd"/>
      <w:r w:rsidRPr="009B4470">
        <w:rPr>
          <w:rFonts w:ascii="Times New Roman" w:eastAsia="Times New Roman" w:hAnsi="Times New Roman" w:cs="Times New Roman"/>
          <w:sz w:val="24"/>
          <w:szCs w:val="24"/>
          <w:lang w:eastAsia="fr-FR"/>
        </w:rPr>
        <w:t xml:space="preserve"> à agir sur le nombre des termes utilisés en les diminuant, pour éviter ce sur-apprentissage. Sans bien sûr pénaliser le système en supprimant des term</w:t>
      </w:r>
      <w:r w:rsidR="00E808B4">
        <w:rPr>
          <w:rFonts w:ascii="Times New Roman" w:eastAsia="Times New Roman" w:hAnsi="Times New Roman" w:cs="Times New Roman"/>
          <w:sz w:val="24"/>
          <w:szCs w:val="24"/>
          <w:lang w:eastAsia="fr-FR"/>
        </w:rPr>
        <w:t>es pertinents</w:t>
      </w:r>
    </w:p>
    <w:p w:rsidR="007E0027" w:rsidRDefault="007E0027" w:rsidP="007E0027">
      <w:pPr>
        <w:ind w:left="0"/>
        <w:rPr>
          <w:rFonts w:asciiTheme="majorBidi" w:hAnsiTheme="majorBidi" w:cstheme="majorBidi"/>
          <w:b/>
          <w:bCs/>
          <w:sz w:val="24"/>
          <w:szCs w:val="24"/>
        </w:rPr>
      </w:pPr>
    </w:p>
    <w:p w:rsidR="00E808B4" w:rsidRDefault="00E808B4" w:rsidP="007E0027">
      <w:pPr>
        <w:ind w:left="0"/>
        <w:rPr>
          <w:rFonts w:asciiTheme="majorBidi" w:hAnsiTheme="majorBidi" w:cstheme="majorBidi"/>
          <w:b/>
          <w:bCs/>
          <w:sz w:val="24"/>
          <w:szCs w:val="24"/>
        </w:rPr>
      </w:pPr>
    </w:p>
    <w:p w:rsidR="00E808B4" w:rsidRDefault="00E808B4" w:rsidP="007E0027">
      <w:pPr>
        <w:ind w:left="0"/>
        <w:rPr>
          <w:rFonts w:asciiTheme="majorBidi" w:hAnsiTheme="majorBidi" w:cstheme="majorBidi"/>
          <w:b/>
          <w:bCs/>
          <w:sz w:val="24"/>
          <w:szCs w:val="24"/>
        </w:rPr>
      </w:pPr>
    </w:p>
    <w:p w:rsidR="00B26192" w:rsidRDefault="00B26192" w:rsidP="007E0027">
      <w:pPr>
        <w:ind w:left="0"/>
        <w:rPr>
          <w:rFonts w:asciiTheme="majorBidi" w:hAnsiTheme="majorBidi" w:cstheme="majorBidi"/>
          <w:b/>
          <w:bCs/>
          <w:sz w:val="24"/>
          <w:szCs w:val="24"/>
        </w:rPr>
      </w:pPr>
    </w:p>
    <w:p w:rsidR="00B26192" w:rsidRDefault="00B26192" w:rsidP="007E0027">
      <w:pPr>
        <w:ind w:left="0"/>
        <w:rPr>
          <w:rFonts w:asciiTheme="majorBidi" w:hAnsiTheme="majorBidi" w:cstheme="majorBidi"/>
          <w:b/>
          <w:bCs/>
          <w:sz w:val="24"/>
          <w:szCs w:val="24"/>
        </w:rPr>
      </w:pPr>
    </w:p>
    <w:p w:rsidR="00B26192" w:rsidRDefault="00B26192" w:rsidP="007E0027">
      <w:pPr>
        <w:ind w:left="0"/>
        <w:rPr>
          <w:rFonts w:asciiTheme="majorBidi" w:hAnsiTheme="majorBidi" w:cstheme="majorBidi"/>
          <w:b/>
          <w:bCs/>
          <w:sz w:val="24"/>
          <w:szCs w:val="24"/>
        </w:rPr>
      </w:pPr>
    </w:p>
    <w:p w:rsidR="00E808B4" w:rsidRDefault="00E808B4" w:rsidP="007E0027">
      <w:pPr>
        <w:ind w:left="0"/>
        <w:rPr>
          <w:rFonts w:asciiTheme="majorBidi" w:hAnsiTheme="majorBidi" w:cstheme="majorBidi"/>
          <w:b/>
          <w:bCs/>
          <w:sz w:val="24"/>
          <w:szCs w:val="24"/>
        </w:rPr>
      </w:pPr>
    </w:p>
    <w:p w:rsidR="00066250" w:rsidRDefault="001928F1" w:rsidP="00B26192">
      <w:pPr>
        <w:ind w:left="0" w:firstLine="284"/>
        <w:rPr>
          <w:rFonts w:asciiTheme="majorBidi" w:hAnsiTheme="majorBidi" w:cstheme="majorBidi"/>
          <w:b/>
          <w:bCs/>
          <w:sz w:val="24"/>
          <w:szCs w:val="24"/>
        </w:rPr>
      </w:pPr>
      <w:r>
        <w:rPr>
          <w:rFonts w:asciiTheme="majorBidi" w:hAnsiTheme="majorBidi" w:cstheme="majorBidi"/>
          <w:b/>
          <w:bCs/>
          <w:sz w:val="24"/>
          <w:szCs w:val="24"/>
        </w:rPr>
        <w:lastRenderedPageBreak/>
        <w:t>II.8</w:t>
      </w:r>
      <w:r w:rsidR="00066250">
        <w:rPr>
          <w:rFonts w:asciiTheme="majorBidi" w:hAnsiTheme="majorBidi" w:cstheme="majorBidi"/>
          <w:b/>
          <w:bCs/>
          <w:sz w:val="24"/>
          <w:szCs w:val="24"/>
        </w:rPr>
        <w:t>.</w:t>
      </w:r>
      <w:r w:rsidR="00066250" w:rsidRPr="003058D4">
        <w:rPr>
          <w:rFonts w:asciiTheme="majorBidi" w:hAnsiTheme="majorBidi" w:cstheme="majorBidi"/>
          <w:b/>
          <w:bCs/>
          <w:sz w:val="24"/>
          <w:szCs w:val="24"/>
        </w:rPr>
        <w:t xml:space="preserve">10. Subjectivité de la décision </w:t>
      </w:r>
    </w:p>
    <w:p w:rsidR="00066250" w:rsidRPr="003058D4" w:rsidRDefault="00066250" w:rsidP="00066250">
      <w:pPr>
        <w:rPr>
          <w:rFonts w:asciiTheme="majorBidi" w:hAnsiTheme="majorBidi" w:cstheme="majorBidi"/>
          <w:b/>
          <w:bCs/>
          <w:sz w:val="24"/>
          <w:szCs w:val="24"/>
        </w:rPr>
      </w:pPr>
    </w:p>
    <w:p w:rsidR="00C249DC" w:rsidRPr="007E0027" w:rsidRDefault="007E0027" w:rsidP="007E0027">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066250" w:rsidRPr="009B4470">
        <w:rPr>
          <w:rFonts w:ascii="Times New Roman" w:eastAsia="Times New Roman" w:hAnsi="Times New Roman" w:cs="Times New Roman"/>
          <w:sz w:val="24"/>
          <w:szCs w:val="24"/>
          <w:lang w:eastAsia="fr-FR"/>
        </w:rPr>
        <w:t>Parmi les problèmes classiques usuels dans le domaine de l’apprentissage supervisé c’est la subjectivité de la décision prise par les experts qui décident de la classe à laquelle le texte va être attribué. Certainement après la lecture du texte à classer, l’expert va trancher à quelle(s) catégorie(s) ce texte appartient en se basant sur le contenu sémantique et le contexte du texte  et même  en consultant d’autres textes  préalablement associés à certaines classes, pour valider la décision prise qui ne peut être que subjective Les  experts  humains  ne  lisent  pas  de  la  même  manière !  Ne  réfléchissent  pas  de  la  même manière ! Donc ne c</w:t>
      </w:r>
      <w:r w:rsidR="00E808B4">
        <w:rPr>
          <w:rFonts w:ascii="Times New Roman" w:eastAsia="Times New Roman" w:hAnsi="Times New Roman" w:cs="Times New Roman"/>
          <w:sz w:val="24"/>
          <w:szCs w:val="24"/>
          <w:lang w:eastAsia="fr-FR"/>
        </w:rPr>
        <w:t xml:space="preserve">lassent pas de la même </w:t>
      </w:r>
      <w:proofErr w:type="gramStart"/>
      <w:r w:rsidR="00E808B4">
        <w:rPr>
          <w:rFonts w:ascii="Times New Roman" w:eastAsia="Times New Roman" w:hAnsi="Times New Roman" w:cs="Times New Roman"/>
          <w:sz w:val="24"/>
          <w:szCs w:val="24"/>
          <w:lang w:eastAsia="fr-FR"/>
        </w:rPr>
        <w:t>manière .</w:t>
      </w:r>
      <w:proofErr w:type="gramEnd"/>
      <w:r w:rsidR="00066250" w:rsidRPr="009B4470">
        <w:rPr>
          <w:rFonts w:ascii="Times New Roman" w:eastAsia="Times New Roman" w:hAnsi="Times New Roman" w:cs="Times New Roman"/>
          <w:sz w:val="24"/>
          <w:szCs w:val="24"/>
          <w:lang w:eastAsia="fr-FR"/>
        </w:rPr>
        <w:t xml:space="preserve"> </w:t>
      </w:r>
    </w:p>
    <w:p w:rsidR="00B26192" w:rsidRDefault="00792930" w:rsidP="00B26192">
      <w:pPr>
        <w:pStyle w:val="Titre3"/>
        <w:spacing w:after="0"/>
        <w:rPr>
          <w:rFonts w:asciiTheme="majorBidi" w:hAnsiTheme="majorBidi" w:cstheme="majorBidi"/>
          <w:sz w:val="28"/>
          <w:szCs w:val="28"/>
        </w:rPr>
      </w:pPr>
      <w:r w:rsidRPr="006469A4">
        <w:rPr>
          <w:rFonts w:asciiTheme="majorBidi" w:hAnsiTheme="majorBidi" w:cstheme="majorBidi"/>
          <w:sz w:val="28"/>
          <w:szCs w:val="28"/>
        </w:rPr>
        <w:t>II.9</w:t>
      </w:r>
      <w:r w:rsidR="0040749A" w:rsidRPr="006469A4">
        <w:rPr>
          <w:rFonts w:asciiTheme="majorBidi" w:hAnsiTheme="majorBidi" w:cstheme="majorBidi"/>
          <w:sz w:val="28"/>
          <w:szCs w:val="28"/>
        </w:rPr>
        <w:t>.</w:t>
      </w:r>
      <w:r w:rsidRPr="006469A4">
        <w:rPr>
          <w:rFonts w:asciiTheme="majorBidi" w:hAnsiTheme="majorBidi" w:cstheme="majorBidi"/>
          <w:sz w:val="28"/>
          <w:szCs w:val="28"/>
        </w:rPr>
        <w:t xml:space="preserve"> </w:t>
      </w:r>
      <w:r w:rsidR="0040749A" w:rsidRPr="006469A4">
        <w:rPr>
          <w:rFonts w:asciiTheme="majorBidi" w:hAnsiTheme="majorBidi" w:cstheme="majorBidi"/>
          <w:sz w:val="28"/>
          <w:szCs w:val="28"/>
        </w:rPr>
        <w:t>Les algorithmes d’apprentissage</w:t>
      </w:r>
    </w:p>
    <w:p w:rsidR="00BC139A" w:rsidRPr="00B26192" w:rsidRDefault="00B26192" w:rsidP="00B26192">
      <w:pPr>
        <w:tabs>
          <w:tab w:val="left" w:pos="284"/>
        </w:tabs>
        <w:spacing w:line="360" w:lineRule="auto"/>
        <w:ind w:left="0"/>
        <w:jc w:val="both"/>
        <w:rPr>
          <w:rFonts w:ascii="Times New Roman" w:eastAsia="Times New Roman" w:hAnsi="Times New Roman" w:cs="Times New Roman"/>
          <w:sz w:val="24"/>
          <w:szCs w:val="24"/>
          <w:lang w:eastAsia="fr-FR"/>
        </w:rPr>
      </w:pPr>
      <w:r>
        <w:rPr>
          <w:rFonts w:asciiTheme="majorBidi" w:hAnsiTheme="majorBidi" w:cstheme="majorBidi"/>
          <w:sz w:val="28"/>
          <w:szCs w:val="28"/>
        </w:rPr>
        <w:t xml:space="preserve">    </w:t>
      </w:r>
      <w:r w:rsidR="00567628" w:rsidRPr="00B26192">
        <w:rPr>
          <w:rFonts w:ascii="Times New Roman" w:eastAsia="Times New Roman" w:hAnsi="Times New Roman" w:cs="Times New Roman"/>
          <w:sz w:val="24"/>
          <w:szCs w:val="24"/>
          <w:lang w:eastAsia="fr-FR"/>
        </w:rPr>
        <w:t>L’apprentissage automatique consiste en l’acquisition de connaissances à partir d’observation de phénomènes. Le plus souvent, l’apprentissage est associé à la construction d’un modèle à partir duquel de nouvelles entrées pourront être identifiées. Nous distinguons deux types d’apprentissage : le supervisé et le non supervisé. Ces deux notions sont souvent utilisées pour accomplir des tâches distinctes.</w:t>
      </w:r>
    </w:p>
    <w:p w:rsidR="0026229B" w:rsidRPr="008D57B8" w:rsidRDefault="00567628" w:rsidP="008D57B8">
      <w:pPr>
        <w:pStyle w:val="twunmatched"/>
        <w:tabs>
          <w:tab w:val="left" w:pos="284"/>
        </w:tabs>
        <w:spacing w:before="0" w:beforeAutospacing="0" w:after="0" w:afterAutospacing="0" w:line="360" w:lineRule="auto"/>
        <w:jc w:val="both"/>
      </w:pPr>
      <w:r>
        <w:t xml:space="preserve">   </w:t>
      </w:r>
      <w:r w:rsidR="007E0027">
        <w:t xml:space="preserve">  </w:t>
      </w:r>
      <w:r>
        <w:t>Nous présentons ci-dessous quelques algorithmes d’apprentissage supervisé couramment utilisés dans le cadre de catég</w:t>
      </w:r>
      <w:r w:rsidR="008D57B8">
        <w:t xml:space="preserve">orisation automatique de texte </w:t>
      </w:r>
    </w:p>
    <w:p w:rsidR="00332D3D" w:rsidRDefault="00792930" w:rsidP="00B26192">
      <w:pPr>
        <w:pStyle w:val="Titre3"/>
        <w:ind w:firstLine="284"/>
      </w:pPr>
      <w:r>
        <w:rPr>
          <w:rFonts w:asciiTheme="majorBidi" w:hAnsiTheme="majorBidi" w:cstheme="majorBidi"/>
          <w:sz w:val="24"/>
          <w:szCs w:val="24"/>
        </w:rPr>
        <w:t xml:space="preserve">II.9 </w:t>
      </w:r>
      <w:r w:rsidR="005E6483">
        <w:rPr>
          <w:rFonts w:asciiTheme="majorBidi" w:hAnsiTheme="majorBidi" w:cstheme="majorBidi"/>
          <w:sz w:val="24"/>
          <w:szCs w:val="24"/>
        </w:rPr>
        <w:t>.</w:t>
      </w:r>
      <w:r w:rsidR="00C43761">
        <w:rPr>
          <w:rFonts w:asciiTheme="majorBidi" w:hAnsiTheme="majorBidi" w:cstheme="majorBidi"/>
          <w:sz w:val="24"/>
          <w:szCs w:val="24"/>
        </w:rPr>
        <w:t>1.</w:t>
      </w:r>
      <w:r>
        <w:rPr>
          <w:rFonts w:asciiTheme="majorBidi" w:hAnsiTheme="majorBidi" w:cstheme="majorBidi"/>
          <w:sz w:val="24"/>
          <w:szCs w:val="24"/>
        </w:rPr>
        <w:t xml:space="preserve"> </w:t>
      </w:r>
      <w:r w:rsidR="00332D3D" w:rsidRPr="002A47EB">
        <w:rPr>
          <w:rFonts w:asciiTheme="majorBidi" w:hAnsiTheme="majorBidi" w:cstheme="majorBidi"/>
          <w:sz w:val="24"/>
          <w:szCs w:val="24"/>
        </w:rPr>
        <w:t>K plus proches voisin</w:t>
      </w:r>
      <w:bookmarkEnd w:id="0"/>
      <w:r w:rsidR="00A70F48">
        <w:rPr>
          <w:rFonts w:asciiTheme="majorBidi" w:hAnsiTheme="majorBidi" w:cstheme="majorBidi"/>
          <w:sz w:val="24"/>
          <w:szCs w:val="24"/>
        </w:rPr>
        <w:t xml:space="preserve">s </w:t>
      </w:r>
      <w:r w:rsidR="004317C7">
        <w:rPr>
          <w:rFonts w:asciiTheme="majorBidi" w:hAnsiTheme="majorBidi" w:cstheme="majorBidi"/>
          <w:sz w:val="24"/>
          <w:szCs w:val="24"/>
        </w:rPr>
        <w:t>(KPPV</w:t>
      </w:r>
      <w:r w:rsidR="00905AF3">
        <w:rPr>
          <w:rFonts w:asciiTheme="majorBidi" w:hAnsiTheme="majorBidi" w:cstheme="majorBidi"/>
          <w:sz w:val="24"/>
          <w:szCs w:val="24"/>
        </w:rPr>
        <w:t>)</w:t>
      </w:r>
      <w:r w:rsidR="00A70F48">
        <w:rPr>
          <w:rFonts w:asciiTheme="majorBidi" w:hAnsiTheme="majorBidi" w:cstheme="majorBidi"/>
          <w:sz w:val="24"/>
          <w:szCs w:val="24"/>
        </w:rPr>
        <w:t xml:space="preserve"> </w:t>
      </w:r>
    </w:p>
    <w:p w:rsidR="002E359A" w:rsidRDefault="00B26192" w:rsidP="007E0027">
      <w:pPr>
        <w:pStyle w:val="twunmatched"/>
        <w:tabs>
          <w:tab w:val="left" w:pos="284"/>
        </w:tabs>
        <w:spacing w:before="0" w:beforeAutospacing="0" w:after="0" w:afterAutospacing="0" w:line="360" w:lineRule="auto"/>
        <w:jc w:val="both"/>
      </w:pPr>
      <w:bookmarkStart w:id="2" w:name="_Toc180129870"/>
      <w:r>
        <w:rPr>
          <w:rFonts w:asciiTheme="minorHAnsi" w:eastAsiaTheme="minorHAnsi" w:hAnsiTheme="minorHAnsi" w:cstheme="minorBidi"/>
          <w:sz w:val="22"/>
          <w:szCs w:val="22"/>
        </w:rPr>
        <w:t xml:space="preserve">         </w:t>
      </w:r>
      <w:r w:rsidR="008E4C79">
        <w:t xml:space="preserve"> </w:t>
      </w:r>
      <w:r w:rsidR="002E359A">
        <w:t xml:space="preserve">L'algorithme des </w:t>
      </w:r>
      <w:r w:rsidR="002E359A" w:rsidRPr="005E6483">
        <w:t>k</w:t>
      </w:r>
      <w:r w:rsidR="002E359A">
        <w:t>-plus proches voisins est un des algorithmes de classification les plus simples. Le seul outil dont on a besoin est une distance entre les éléments que l'on veut classifier. Si on représente ces éléments par des vecteurs de coordonnées, il y a en général pas mal de choix possibles pour ces distances, partant de la simple distance usuelle (euclidienne) en allant jusqu'à des mesures plus sophistiquées pour tenir compte si nécessaire de paramètres non numériques comme la couleur, la nationalité, etc.</w:t>
      </w:r>
    </w:p>
    <w:p w:rsidR="00577FA1" w:rsidRDefault="002E359A" w:rsidP="00B26192">
      <w:pPr>
        <w:pStyle w:val="twunmatched"/>
        <w:spacing w:before="0" w:beforeAutospacing="0" w:after="0" w:afterAutospacing="0" w:line="360" w:lineRule="auto"/>
        <w:jc w:val="both"/>
      </w:pPr>
      <w:r>
        <w:t xml:space="preserve">Comment cela marche-t-il ? On considère que l'on dispose d'une base d'éléments dont on connaît la classe. On parle de base d'apprentissage, bien que cela soit de l'apprentissage simplifié. Dès que l'on reçoit un nouvel élément que l'on souhaite </w:t>
      </w:r>
    </w:p>
    <w:p w:rsidR="00B26192" w:rsidRDefault="002E359A" w:rsidP="00B26192">
      <w:pPr>
        <w:pStyle w:val="twunmatched"/>
        <w:spacing w:before="0" w:beforeAutospacing="0" w:after="0" w:afterAutospacing="0" w:line="360" w:lineRule="auto"/>
        <w:jc w:val="both"/>
      </w:pPr>
      <w:proofErr w:type="gramStart"/>
      <w:r>
        <w:t>classifier</w:t>
      </w:r>
      <w:proofErr w:type="gramEnd"/>
      <w:r>
        <w:t xml:space="preserve">, on calcule sa distance à tous les éléments de la base. Si cette base comporte 100 éléments, alors on calcule 100 distances et on obtient donc 100 nombres réels. Si </w:t>
      </w:r>
      <w:r w:rsidRPr="005E6483">
        <w:t>k</w:t>
      </w:r>
      <w:r>
        <w:t xml:space="preserve"> = 25 par exemple, on cherche alors les 25 plus petits nombres parmi ces 100 nombres. Ces 25 nombres correspondent donc aux 25 éléments de la base qui sont les plus </w:t>
      </w:r>
    </w:p>
    <w:p w:rsidR="00B26192" w:rsidRDefault="00B26192" w:rsidP="00B26192">
      <w:pPr>
        <w:pStyle w:val="twunmatched"/>
        <w:spacing w:before="0" w:beforeAutospacing="0" w:after="0" w:afterAutospacing="0" w:line="360" w:lineRule="auto"/>
        <w:jc w:val="both"/>
      </w:pPr>
    </w:p>
    <w:p w:rsidR="00BC6F85" w:rsidRDefault="00BC6F85" w:rsidP="00B26192">
      <w:pPr>
        <w:pStyle w:val="twunmatched"/>
        <w:spacing w:before="0" w:beforeAutospacing="0" w:after="0" w:afterAutospacing="0" w:line="360" w:lineRule="auto"/>
        <w:jc w:val="both"/>
      </w:pPr>
    </w:p>
    <w:p w:rsidR="00577FA1" w:rsidRPr="0026229B" w:rsidRDefault="002E359A" w:rsidP="00B26192">
      <w:pPr>
        <w:pStyle w:val="twunmatched"/>
        <w:spacing w:before="0" w:beforeAutospacing="0" w:after="0" w:afterAutospacing="0" w:line="360" w:lineRule="auto"/>
        <w:jc w:val="both"/>
      </w:pPr>
      <w:proofErr w:type="gramStart"/>
      <w:r>
        <w:t>proches</w:t>
      </w:r>
      <w:proofErr w:type="gramEnd"/>
      <w:r>
        <w:t xml:space="preserve"> de l'élément que l'on souhaite classifier. On décide d'attribuer à l'élément à classifier la classe majoritaire parmi ces 25 éléments. Aussi simple que cela. Bien sûr, on peut faire varier </w:t>
      </w:r>
      <w:r w:rsidRPr="005E6483">
        <w:t>k</w:t>
      </w:r>
      <w:r>
        <w:t xml:space="preserve"> selon ce que l'on veut faire, on peut aussi complexifier la méthode en considérant que les votes des voisins ne sont pas de même poids, etc. Mais l'idée reste la même</w:t>
      </w:r>
      <w:proofErr w:type="gramStart"/>
      <w:r>
        <w:t>.</w:t>
      </w:r>
      <w:r w:rsidR="005E6483">
        <w:t>[</w:t>
      </w:r>
      <w:proofErr w:type="gramEnd"/>
      <w:r w:rsidR="005E6483">
        <w:t>S4</w:t>
      </w:r>
      <w:r w:rsidR="00134434">
        <w:t>]</w:t>
      </w:r>
      <w:bookmarkStart w:id="3" w:name="_Toc180129871"/>
      <w:bookmarkEnd w:id="2"/>
    </w:p>
    <w:p w:rsidR="0026229B" w:rsidRPr="00570D92" w:rsidRDefault="00792930" w:rsidP="00B26192">
      <w:pPr>
        <w:pStyle w:val="Titre3"/>
        <w:spacing w:before="120" w:after="120"/>
        <w:ind w:firstLine="284"/>
        <w:rPr>
          <w:rFonts w:asciiTheme="majorBidi" w:hAnsiTheme="majorBidi" w:cstheme="majorBidi"/>
          <w:sz w:val="24"/>
          <w:szCs w:val="24"/>
        </w:rPr>
      </w:pPr>
      <w:r>
        <w:rPr>
          <w:rFonts w:asciiTheme="majorBidi" w:hAnsiTheme="majorBidi" w:cstheme="majorBidi"/>
          <w:sz w:val="24"/>
          <w:szCs w:val="24"/>
        </w:rPr>
        <w:t>II.9</w:t>
      </w:r>
      <w:r w:rsidR="00F908EF">
        <w:rPr>
          <w:rFonts w:asciiTheme="majorBidi" w:hAnsiTheme="majorBidi" w:cstheme="majorBidi"/>
          <w:sz w:val="24"/>
          <w:szCs w:val="24"/>
        </w:rPr>
        <w:t>.2</w:t>
      </w:r>
      <w:r w:rsidR="00C43761">
        <w:rPr>
          <w:rFonts w:asciiTheme="majorBidi" w:hAnsiTheme="majorBidi" w:cstheme="majorBidi"/>
          <w:sz w:val="24"/>
          <w:szCs w:val="24"/>
        </w:rPr>
        <w:t>.</w:t>
      </w:r>
      <w:r>
        <w:rPr>
          <w:rFonts w:asciiTheme="majorBidi" w:hAnsiTheme="majorBidi" w:cstheme="majorBidi"/>
          <w:sz w:val="24"/>
          <w:szCs w:val="24"/>
        </w:rPr>
        <w:t xml:space="preserve"> </w:t>
      </w:r>
      <w:r w:rsidR="00332D3D" w:rsidRPr="002A47EB">
        <w:rPr>
          <w:rFonts w:asciiTheme="majorBidi" w:hAnsiTheme="majorBidi" w:cstheme="majorBidi"/>
          <w:sz w:val="24"/>
          <w:szCs w:val="24"/>
        </w:rPr>
        <w:t>Réseaux de neurones</w:t>
      </w:r>
      <w:bookmarkEnd w:id="3"/>
    </w:p>
    <w:p w:rsidR="0026229B" w:rsidRPr="00577FA1" w:rsidRDefault="007E0027" w:rsidP="00577FA1">
      <w:pPr>
        <w:tabs>
          <w:tab w:val="left" w:pos="284"/>
        </w:tabs>
        <w:spacing w:line="360" w:lineRule="auto"/>
        <w:ind w:left="0"/>
        <w:jc w:val="both"/>
        <w:rPr>
          <w:rFonts w:ascii="Times New Roman" w:eastAsia="Times New Roman" w:hAnsi="Times New Roman" w:cs="Times New Roman"/>
          <w:sz w:val="24"/>
          <w:szCs w:val="24"/>
          <w:lang w:eastAsia="fr-FR"/>
        </w:rPr>
      </w:pPr>
      <w:bookmarkStart w:id="4" w:name="_Toc180129872"/>
      <w:r>
        <w:rPr>
          <w:rFonts w:ascii="Times New Roman" w:eastAsia="Times New Roman" w:hAnsi="Times New Roman" w:cs="Times New Roman"/>
          <w:sz w:val="24"/>
          <w:szCs w:val="24"/>
          <w:lang w:eastAsia="fr-FR"/>
        </w:rPr>
        <w:t xml:space="preserve">     </w:t>
      </w:r>
      <w:r w:rsidR="00B26192">
        <w:rPr>
          <w:rFonts w:ascii="Times New Roman" w:eastAsia="Times New Roman" w:hAnsi="Times New Roman" w:cs="Times New Roman"/>
          <w:sz w:val="24"/>
          <w:szCs w:val="24"/>
          <w:lang w:eastAsia="fr-FR"/>
        </w:rPr>
        <w:t xml:space="preserve">   </w:t>
      </w:r>
      <w:r w:rsidR="0050614C" w:rsidRPr="007E0027">
        <w:rPr>
          <w:rFonts w:ascii="Times New Roman" w:eastAsia="Times New Roman" w:hAnsi="Times New Roman" w:cs="Times New Roman"/>
          <w:sz w:val="24"/>
          <w:szCs w:val="24"/>
          <w:lang w:eastAsia="fr-FR"/>
        </w:rPr>
        <w:t xml:space="preserve">Les réseaux de neurone sont appropriés lorsque le temps d’apprentissage n’est pas essentiel ce temps est en effet souvent très supérieur à d’autres méthodes comme les arbres de décision. Par contre, la classification d’un nouveau cas (par exemple un document) est très rapide. Enfin, les réseaux de neurones sont appropriés si la compréhension de la fonction apprise par le réseau n’est pas essentielle. Avec un arbre de décision, l’opérateur humain peut toujours visualiser l’arbre et     «comprendre» comment la machine décide. Avec un réseau de neurone, des techniques de visualisation existent, mais elles demandent généralement plus d’expertise que l’analyse d’un arbre de </w:t>
      </w:r>
      <w:proofErr w:type="gramStart"/>
      <w:r w:rsidR="0050614C" w:rsidRPr="007E0027">
        <w:rPr>
          <w:rFonts w:ascii="Times New Roman" w:eastAsia="Times New Roman" w:hAnsi="Times New Roman" w:cs="Times New Roman"/>
          <w:sz w:val="24"/>
          <w:szCs w:val="24"/>
          <w:lang w:eastAsia="fr-FR"/>
        </w:rPr>
        <w:t xml:space="preserve">décision </w:t>
      </w:r>
      <w:r w:rsidR="003E2A07" w:rsidRPr="007E0027">
        <w:rPr>
          <w:rFonts w:ascii="Times New Roman" w:eastAsia="Times New Roman" w:hAnsi="Times New Roman" w:cs="Times New Roman"/>
          <w:sz w:val="24"/>
          <w:szCs w:val="24"/>
          <w:lang w:eastAsia="fr-FR"/>
        </w:rPr>
        <w:t>.</w:t>
      </w:r>
      <w:bookmarkEnd w:id="4"/>
      <w:proofErr w:type="gramEnd"/>
    </w:p>
    <w:p w:rsidR="00607872" w:rsidRPr="002A47EB" w:rsidRDefault="00792930" w:rsidP="00B26192">
      <w:pPr>
        <w:pStyle w:val="Titre3"/>
        <w:spacing w:after="120"/>
        <w:ind w:firstLine="284"/>
        <w:rPr>
          <w:rFonts w:asciiTheme="majorBidi" w:hAnsiTheme="majorBidi" w:cstheme="majorBidi"/>
          <w:sz w:val="24"/>
          <w:szCs w:val="24"/>
        </w:rPr>
      </w:pPr>
      <w:r>
        <w:rPr>
          <w:rFonts w:asciiTheme="majorBidi" w:hAnsiTheme="majorBidi" w:cstheme="majorBidi"/>
          <w:sz w:val="24"/>
          <w:szCs w:val="24"/>
        </w:rPr>
        <w:t>II.9</w:t>
      </w:r>
      <w:r w:rsidR="00607872">
        <w:rPr>
          <w:rFonts w:asciiTheme="majorBidi" w:hAnsiTheme="majorBidi" w:cstheme="majorBidi"/>
          <w:sz w:val="24"/>
          <w:szCs w:val="24"/>
        </w:rPr>
        <w:t>.</w:t>
      </w:r>
      <w:r>
        <w:rPr>
          <w:rFonts w:asciiTheme="majorBidi" w:hAnsiTheme="majorBidi" w:cstheme="majorBidi"/>
          <w:sz w:val="24"/>
          <w:szCs w:val="24"/>
        </w:rPr>
        <w:t xml:space="preserve">3. </w:t>
      </w:r>
      <w:r w:rsidR="00C249DC">
        <w:rPr>
          <w:rFonts w:asciiTheme="majorBidi" w:hAnsiTheme="majorBidi" w:cstheme="majorBidi"/>
          <w:sz w:val="24"/>
          <w:szCs w:val="24"/>
        </w:rPr>
        <w:t xml:space="preserve"> </w:t>
      </w:r>
      <w:r w:rsidR="00607872" w:rsidRPr="002A47EB">
        <w:rPr>
          <w:rFonts w:asciiTheme="majorBidi" w:hAnsiTheme="majorBidi" w:cstheme="majorBidi"/>
          <w:sz w:val="24"/>
          <w:szCs w:val="24"/>
        </w:rPr>
        <w:t>Arbres de décision</w:t>
      </w:r>
    </w:p>
    <w:p w:rsidR="00CF4ACE" w:rsidRDefault="0071154F" w:rsidP="002E5CF5">
      <w:pPr>
        <w:tabs>
          <w:tab w:val="left" w:pos="284"/>
        </w:tabs>
        <w:autoSpaceDE w:val="0"/>
        <w:autoSpaceDN w:val="0"/>
        <w:adjustRightInd w:val="0"/>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26192">
        <w:rPr>
          <w:rFonts w:ascii="Times New Roman" w:hAnsi="Times New Roman" w:cs="Times New Roman"/>
          <w:sz w:val="24"/>
          <w:szCs w:val="24"/>
        </w:rPr>
        <w:t xml:space="preserve">    </w:t>
      </w:r>
      <w:r>
        <w:rPr>
          <w:rFonts w:ascii="Times New Roman" w:hAnsi="Times New Roman" w:cs="Times New Roman"/>
          <w:sz w:val="24"/>
          <w:szCs w:val="24"/>
        </w:rPr>
        <w:t xml:space="preserve"> </w:t>
      </w:r>
      <w:r w:rsidR="00607872" w:rsidRPr="0095537C">
        <w:rPr>
          <w:rFonts w:ascii="Times New Roman" w:hAnsi="Times New Roman" w:cs="Times New Roman"/>
          <w:sz w:val="24"/>
          <w:szCs w:val="24"/>
        </w:rPr>
        <w:t>Du point de vue de la classification automatique de documents, les arbres de décisions sont un</w:t>
      </w:r>
      <w:r w:rsidR="00607872">
        <w:rPr>
          <w:rFonts w:ascii="Times New Roman" w:hAnsi="Times New Roman" w:cs="Times New Roman"/>
          <w:sz w:val="24"/>
          <w:szCs w:val="24"/>
        </w:rPr>
        <w:t xml:space="preserve"> </w:t>
      </w:r>
      <w:r w:rsidR="00607872" w:rsidRPr="0095537C">
        <w:rPr>
          <w:rFonts w:ascii="Times New Roman" w:hAnsi="Times New Roman" w:cs="Times New Roman"/>
          <w:sz w:val="24"/>
          <w:szCs w:val="24"/>
        </w:rPr>
        <w:t>algorithme qui permet de répartir les documents récursivement en groupes homogènes selon</w:t>
      </w:r>
      <w:r w:rsidR="00607872">
        <w:rPr>
          <w:rFonts w:ascii="Times New Roman" w:hAnsi="Times New Roman" w:cs="Times New Roman"/>
          <w:sz w:val="24"/>
          <w:szCs w:val="24"/>
        </w:rPr>
        <w:t xml:space="preserve"> </w:t>
      </w:r>
      <w:r w:rsidR="00607872" w:rsidRPr="0095537C">
        <w:rPr>
          <w:rFonts w:ascii="Times New Roman" w:hAnsi="Times New Roman" w:cs="Times New Roman"/>
          <w:sz w:val="24"/>
          <w:szCs w:val="24"/>
        </w:rPr>
        <w:t>des attributs discriminants afin de pouvoir les classer dans les catégories qui leur</w:t>
      </w:r>
      <w:r w:rsidR="00607872">
        <w:rPr>
          <w:rFonts w:ascii="Times New Roman" w:hAnsi="Times New Roman" w:cs="Times New Roman"/>
          <w:sz w:val="24"/>
          <w:szCs w:val="24"/>
        </w:rPr>
        <w:t xml:space="preserve"> </w:t>
      </w:r>
      <w:r w:rsidR="00607872" w:rsidRPr="00151033">
        <w:rPr>
          <w:rFonts w:ascii="Times New Roman" w:hAnsi="Times New Roman" w:cs="Times New Roman"/>
          <w:sz w:val="24"/>
          <w:szCs w:val="24"/>
        </w:rPr>
        <w:t xml:space="preserve">correspondent. Le résultat est un enchaînement hiérarchique de règles où chaque nœud interne </w:t>
      </w:r>
      <w:r w:rsidR="00607872" w:rsidRPr="002A47EB">
        <w:rPr>
          <w:rFonts w:ascii="Times New Roman" w:hAnsi="Times New Roman" w:cs="Times New Roman"/>
          <w:sz w:val="24"/>
          <w:szCs w:val="24"/>
        </w:rPr>
        <w:t>de l’arbre indique un attribut discriminant et les branches liant un nœud à ses fils représentent</w:t>
      </w:r>
      <w:r w:rsidR="00607872">
        <w:rPr>
          <w:rFonts w:ascii="Times New Roman" w:hAnsi="Times New Roman" w:cs="Times New Roman"/>
          <w:sz w:val="24"/>
          <w:szCs w:val="24"/>
        </w:rPr>
        <w:t xml:space="preserve"> </w:t>
      </w:r>
      <w:r w:rsidR="00607872" w:rsidRPr="002A47EB">
        <w:rPr>
          <w:rFonts w:ascii="Times New Roman" w:hAnsi="Times New Roman" w:cs="Times New Roman"/>
          <w:sz w:val="24"/>
          <w:szCs w:val="24"/>
        </w:rPr>
        <w:t xml:space="preserve">les valeurs discriminantes de l’attribut du nœud. </w:t>
      </w:r>
      <w:r w:rsidR="00C249DC">
        <w:rPr>
          <w:rFonts w:ascii="Times New Roman" w:hAnsi="Times New Roman" w:cs="Times New Roman"/>
          <w:sz w:val="24"/>
          <w:szCs w:val="24"/>
        </w:rPr>
        <w:t>Donc</w:t>
      </w:r>
      <w:r w:rsidR="00607872" w:rsidRPr="002A47EB">
        <w:rPr>
          <w:rFonts w:ascii="Times New Roman" w:hAnsi="Times New Roman" w:cs="Times New Roman"/>
          <w:sz w:val="24"/>
          <w:szCs w:val="24"/>
        </w:rPr>
        <w:t>, les feuilles de l’arbre représentent les</w:t>
      </w:r>
      <w:r w:rsidR="00607872">
        <w:rPr>
          <w:rFonts w:ascii="Times New Roman" w:hAnsi="Times New Roman" w:cs="Times New Roman"/>
          <w:sz w:val="24"/>
          <w:szCs w:val="24"/>
        </w:rPr>
        <w:t xml:space="preserve"> </w:t>
      </w:r>
      <w:r w:rsidR="00607872" w:rsidRPr="002A47EB">
        <w:rPr>
          <w:rFonts w:ascii="Times New Roman" w:hAnsi="Times New Roman" w:cs="Times New Roman"/>
          <w:sz w:val="24"/>
          <w:szCs w:val="24"/>
        </w:rPr>
        <w:t>catégories dans lesquelles les documents doivent être classés.</w:t>
      </w:r>
      <w:r w:rsidR="00C249DC">
        <w:rPr>
          <w:rFonts w:ascii="Times New Roman" w:hAnsi="Times New Roman" w:cs="Times New Roman"/>
          <w:sz w:val="24"/>
          <w:szCs w:val="24"/>
        </w:rPr>
        <w:t xml:space="preserve"> </w:t>
      </w:r>
      <w:proofErr w:type="gramStart"/>
      <w:r w:rsidR="00C249DC">
        <w:rPr>
          <w:rFonts w:ascii="Times New Roman" w:hAnsi="Times New Roman" w:cs="Times New Roman"/>
          <w:sz w:val="24"/>
          <w:szCs w:val="24"/>
        </w:rPr>
        <w:t>le</w:t>
      </w:r>
      <w:proofErr w:type="gramEnd"/>
      <w:r w:rsidR="00C249DC">
        <w:rPr>
          <w:rFonts w:ascii="Times New Roman" w:hAnsi="Times New Roman" w:cs="Times New Roman"/>
          <w:sz w:val="24"/>
          <w:szCs w:val="24"/>
        </w:rPr>
        <w:t xml:space="preserve"> parcoure de l’arbre </w:t>
      </w:r>
      <w:r w:rsidR="00607872" w:rsidRPr="002A47EB">
        <w:rPr>
          <w:rFonts w:ascii="Times New Roman" w:hAnsi="Times New Roman" w:cs="Times New Roman"/>
          <w:sz w:val="24"/>
          <w:szCs w:val="24"/>
        </w:rPr>
        <w:t xml:space="preserve"> de la racine</w:t>
      </w:r>
      <w:r w:rsidR="00607872">
        <w:rPr>
          <w:rFonts w:ascii="Times New Roman" w:hAnsi="Times New Roman" w:cs="Times New Roman"/>
          <w:sz w:val="24"/>
          <w:szCs w:val="24"/>
        </w:rPr>
        <w:t xml:space="preserve"> </w:t>
      </w:r>
      <w:r w:rsidR="00607872" w:rsidRPr="002A47EB">
        <w:rPr>
          <w:rFonts w:ascii="Times New Roman" w:hAnsi="Times New Roman" w:cs="Times New Roman"/>
          <w:sz w:val="24"/>
          <w:szCs w:val="24"/>
        </w:rPr>
        <w:t xml:space="preserve">jusqu’une feuille </w:t>
      </w:r>
      <w:r w:rsidR="00C249DC">
        <w:rPr>
          <w:rFonts w:ascii="Times New Roman" w:hAnsi="Times New Roman" w:cs="Times New Roman"/>
          <w:sz w:val="24"/>
          <w:szCs w:val="24"/>
        </w:rPr>
        <w:t xml:space="preserve">il donne </w:t>
      </w:r>
      <w:r w:rsidR="00607872" w:rsidRPr="002A47EB">
        <w:rPr>
          <w:rFonts w:ascii="Times New Roman" w:hAnsi="Times New Roman" w:cs="Times New Roman"/>
          <w:sz w:val="24"/>
          <w:szCs w:val="24"/>
        </w:rPr>
        <w:t xml:space="preserve"> une </w:t>
      </w:r>
    </w:p>
    <w:p w:rsidR="00E808B4" w:rsidRPr="00B26192" w:rsidRDefault="00607872" w:rsidP="00B26192">
      <w:pPr>
        <w:tabs>
          <w:tab w:val="left" w:pos="284"/>
        </w:tabs>
        <w:autoSpaceDE w:val="0"/>
        <w:autoSpaceDN w:val="0"/>
        <w:adjustRightInd w:val="0"/>
        <w:spacing w:line="360" w:lineRule="auto"/>
        <w:ind w:left="0"/>
        <w:jc w:val="both"/>
        <w:rPr>
          <w:rFonts w:ascii="Times New Roman" w:hAnsi="Times New Roman" w:cs="Times New Roman"/>
          <w:sz w:val="24"/>
          <w:szCs w:val="24"/>
        </w:rPr>
      </w:pPr>
      <w:proofErr w:type="gramStart"/>
      <w:r w:rsidRPr="002A47EB">
        <w:rPr>
          <w:rFonts w:ascii="Times New Roman" w:hAnsi="Times New Roman" w:cs="Times New Roman"/>
          <w:sz w:val="24"/>
          <w:szCs w:val="24"/>
        </w:rPr>
        <w:t>règle</w:t>
      </w:r>
      <w:proofErr w:type="gramEnd"/>
      <w:r w:rsidRPr="002A47EB">
        <w:rPr>
          <w:rFonts w:ascii="Times New Roman" w:hAnsi="Times New Roman" w:cs="Times New Roman"/>
          <w:sz w:val="24"/>
          <w:szCs w:val="24"/>
        </w:rPr>
        <w:t xml:space="preserve"> d’affectation de genre « </w:t>
      </w:r>
      <w:r w:rsidRPr="002A47EB">
        <w:rPr>
          <w:rFonts w:ascii="Times New Roman" w:hAnsi="Times New Roman" w:cs="Times New Roman"/>
          <w:i/>
          <w:iCs/>
          <w:sz w:val="24"/>
          <w:szCs w:val="24"/>
        </w:rPr>
        <w:t>SI condition(s)</w:t>
      </w:r>
      <w:r>
        <w:rPr>
          <w:rFonts w:ascii="Times New Roman" w:hAnsi="Times New Roman" w:cs="Times New Roman"/>
          <w:i/>
          <w:iCs/>
          <w:sz w:val="24"/>
          <w:szCs w:val="24"/>
        </w:rPr>
        <w:t xml:space="preserve"> </w:t>
      </w:r>
      <w:r w:rsidRPr="002A47EB">
        <w:rPr>
          <w:rFonts w:ascii="Times New Roman" w:hAnsi="Times New Roman" w:cs="Times New Roman"/>
          <w:i/>
          <w:iCs/>
          <w:sz w:val="24"/>
          <w:szCs w:val="24"/>
        </w:rPr>
        <w:t>ALORS décision</w:t>
      </w:r>
      <w:r w:rsidRPr="002A47EB">
        <w:rPr>
          <w:rFonts w:ascii="Times New Roman" w:hAnsi="Times New Roman" w:cs="Times New Roman"/>
          <w:sz w:val="24"/>
          <w:szCs w:val="24"/>
        </w:rPr>
        <w:t>». L’ensemble de ces règles cons</w:t>
      </w:r>
      <w:r w:rsidR="00C249DC">
        <w:rPr>
          <w:rFonts w:ascii="Times New Roman" w:hAnsi="Times New Roman" w:cs="Times New Roman"/>
          <w:sz w:val="24"/>
          <w:szCs w:val="24"/>
        </w:rPr>
        <w:t xml:space="preserve">titue le modèle de </w:t>
      </w:r>
      <w:proofErr w:type="gramStart"/>
      <w:r w:rsidR="00C249DC">
        <w:rPr>
          <w:rFonts w:ascii="Times New Roman" w:hAnsi="Times New Roman" w:cs="Times New Roman"/>
          <w:sz w:val="24"/>
          <w:szCs w:val="24"/>
        </w:rPr>
        <w:t xml:space="preserve">prédiction </w:t>
      </w:r>
      <w:r w:rsidRPr="002A47EB">
        <w:rPr>
          <w:rFonts w:ascii="Times New Roman" w:hAnsi="Times New Roman" w:cs="Times New Roman"/>
          <w:sz w:val="24"/>
          <w:szCs w:val="24"/>
        </w:rPr>
        <w:t>.</w:t>
      </w:r>
      <w:bookmarkStart w:id="5" w:name="_Toc180129873"/>
      <w:proofErr w:type="gramEnd"/>
    </w:p>
    <w:p w:rsidR="00332D3D" w:rsidRPr="006E50DC" w:rsidRDefault="00792930" w:rsidP="00B26192">
      <w:pPr>
        <w:pStyle w:val="Titre3"/>
        <w:spacing w:before="120" w:after="120"/>
        <w:ind w:firstLine="284"/>
        <w:jc w:val="both"/>
        <w:rPr>
          <w:rFonts w:asciiTheme="majorBidi" w:hAnsiTheme="majorBidi" w:cstheme="majorBidi"/>
          <w:sz w:val="24"/>
          <w:szCs w:val="24"/>
        </w:rPr>
      </w:pPr>
      <w:r>
        <w:rPr>
          <w:rFonts w:asciiTheme="majorBidi" w:hAnsiTheme="majorBidi" w:cstheme="majorBidi"/>
          <w:sz w:val="24"/>
          <w:szCs w:val="24"/>
        </w:rPr>
        <w:t>II.9</w:t>
      </w:r>
      <w:r w:rsidR="00C43761">
        <w:rPr>
          <w:rFonts w:asciiTheme="majorBidi" w:hAnsiTheme="majorBidi" w:cstheme="majorBidi"/>
          <w:sz w:val="24"/>
          <w:szCs w:val="24"/>
        </w:rPr>
        <w:t>.</w:t>
      </w:r>
      <w:r>
        <w:rPr>
          <w:rFonts w:asciiTheme="majorBidi" w:hAnsiTheme="majorBidi" w:cstheme="majorBidi"/>
          <w:sz w:val="24"/>
          <w:szCs w:val="24"/>
        </w:rPr>
        <w:t>4.</w:t>
      </w:r>
      <w:r w:rsidR="009C0A40">
        <w:rPr>
          <w:rFonts w:asciiTheme="majorBidi" w:hAnsiTheme="majorBidi" w:cstheme="majorBidi"/>
          <w:sz w:val="24"/>
          <w:szCs w:val="24"/>
        </w:rPr>
        <w:t xml:space="preserve"> </w:t>
      </w:r>
      <w:r w:rsidR="00332D3D" w:rsidRPr="006E50DC">
        <w:rPr>
          <w:rFonts w:asciiTheme="majorBidi" w:hAnsiTheme="majorBidi" w:cstheme="majorBidi"/>
          <w:sz w:val="24"/>
          <w:szCs w:val="24"/>
        </w:rPr>
        <w:t xml:space="preserve">Support </w:t>
      </w:r>
      <w:proofErr w:type="spellStart"/>
      <w:r w:rsidR="00332D3D" w:rsidRPr="006E50DC">
        <w:rPr>
          <w:rFonts w:asciiTheme="majorBidi" w:hAnsiTheme="majorBidi" w:cstheme="majorBidi"/>
          <w:sz w:val="24"/>
          <w:szCs w:val="24"/>
        </w:rPr>
        <w:t>Vector</w:t>
      </w:r>
      <w:proofErr w:type="spellEnd"/>
      <w:r w:rsidR="00332D3D" w:rsidRPr="006E50DC">
        <w:rPr>
          <w:rFonts w:asciiTheme="majorBidi" w:hAnsiTheme="majorBidi" w:cstheme="majorBidi"/>
          <w:sz w:val="24"/>
          <w:szCs w:val="24"/>
        </w:rPr>
        <w:t xml:space="preserve"> Machine</w:t>
      </w:r>
      <w:bookmarkEnd w:id="5"/>
      <w:r w:rsidR="004317C7">
        <w:rPr>
          <w:rFonts w:asciiTheme="majorBidi" w:hAnsiTheme="majorBidi" w:cstheme="majorBidi"/>
          <w:sz w:val="24"/>
          <w:szCs w:val="24"/>
        </w:rPr>
        <w:t>(SVM)</w:t>
      </w:r>
    </w:p>
    <w:p w:rsidR="00B26192" w:rsidRDefault="000613A9" w:rsidP="000613A9">
      <w:pPr>
        <w:tabs>
          <w:tab w:val="left" w:pos="284"/>
        </w:tabs>
        <w:spacing w:line="360" w:lineRule="auto"/>
        <w:ind w:left="0"/>
        <w:jc w:val="both"/>
        <w:rPr>
          <w:rFonts w:ascii="Times New Roman" w:eastAsia="Times New Roman" w:hAnsi="Times New Roman" w:cs="Times New Roman"/>
          <w:sz w:val="24"/>
          <w:szCs w:val="24"/>
          <w:lang w:eastAsia="fr-FR"/>
        </w:rPr>
      </w:pPr>
      <w:r>
        <w:rPr>
          <w:rFonts w:ascii="Times New Roman" w:hAnsi="Times New Roman" w:cs="Times New Roman"/>
          <w:sz w:val="24"/>
          <w:szCs w:val="24"/>
        </w:rPr>
        <w:t xml:space="preserve">     </w:t>
      </w:r>
      <w:r w:rsidR="00B26192">
        <w:rPr>
          <w:rFonts w:ascii="Times New Roman" w:hAnsi="Times New Roman" w:cs="Times New Roman"/>
          <w:sz w:val="24"/>
          <w:szCs w:val="24"/>
        </w:rPr>
        <w:t xml:space="preserve">    </w:t>
      </w:r>
      <w:r w:rsidR="004B6788" w:rsidRPr="002D4A48">
        <w:rPr>
          <w:rFonts w:ascii="Times New Roman" w:eastAsia="Times New Roman" w:hAnsi="Times New Roman" w:cs="Times New Roman"/>
          <w:sz w:val="24"/>
          <w:szCs w:val="24"/>
          <w:lang w:eastAsia="fr-FR"/>
        </w:rPr>
        <w:t xml:space="preserve">Cette technique - initiée par </w:t>
      </w:r>
      <w:proofErr w:type="spellStart"/>
      <w:r w:rsidR="004B6788" w:rsidRPr="002D4A48">
        <w:rPr>
          <w:rFonts w:ascii="Times New Roman" w:eastAsia="Times New Roman" w:hAnsi="Times New Roman" w:cs="Times New Roman"/>
          <w:sz w:val="24"/>
          <w:szCs w:val="24"/>
          <w:lang w:eastAsia="fr-FR"/>
        </w:rPr>
        <w:t>Vapnik</w:t>
      </w:r>
      <w:proofErr w:type="spellEnd"/>
      <w:r w:rsidR="004B6788" w:rsidRPr="002D4A48">
        <w:rPr>
          <w:rFonts w:ascii="Times New Roman" w:eastAsia="Times New Roman" w:hAnsi="Times New Roman" w:cs="Times New Roman"/>
          <w:sz w:val="24"/>
          <w:szCs w:val="24"/>
          <w:lang w:eastAsia="fr-FR"/>
        </w:rPr>
        <w:t xml:space="preserve"> - tente de séparer linéairement les exemples positifs des exemples négatifs dans l'ensemble des exemples. Chaque exemple doit être représenté</w:t>
      </w:r>
      <w:r w:rsidR="004B6788">
        <w:rPr>
          <w:rFonts w:ascii="Times New Roman" w:eastAsia="Times New Roman" w:hAnsi="Times New Roman" w:cs="Times New Roman"/>
          <w:sz w:val="24"/>
          <w:szCs w:val="24"/>
          <w:lang w:eastAsia="fr-FR"/>
        </w:rPr>
        <w:t xml:space="preserve"> </w:t>
      </w:r>
      <w:r w:rsidR="004B6788" w:rsidRPr="002D4A48">
        <w:rPr>
          <w:rFonts w:ascii="Times New Roman" w:eastAsia="Times New Roman" w:hAnsi="Times New Roman" w:cs="Times New Roman"/>
          <w:sz w:val="24"/>
          <w:szCs w:val="24"/>
          <w:lang w:eastAsia="fr-FR"/>
        </w:rPr>
        <w:t xml:space="preserve">par un vecteur de dimension n. La méthode cherche alors l'hyperplan qui </w:t>
      </w:r>
    </w:p>
    <w:p w:rsidR="00B26192" w:rsidRDefault="00B26192" w:rsidP="000613A9">
      <w:pPr>
        <w:tabs>
          <w:tab w:val="left" w:pos="284"/>
        </w:tabs>
        <w:spacing w:line="360" w:lineRule="auto"/>
        <w:ind w:left="0"/>
        <w:jc w:val="both"/>
        <w:rPr>
          <w:rFonts w:ascii="Times New Roman" w:eastAsia="Times New Roman" w:hAnsi="Times New Roman" w:cs="Times New Roman"/>
          <w:sz w:val="24"/>
          <w:szCs w:val="24"/>
          <w:lang w:eastAsia="fr-FR"/>
        </w:rPr>
      </w:pPr>
    </w:p>
    <w:p w:rsidR="00BC6F85" w:rsidRDefault="00BC6F85" w:rsidP="00B26192">
      <w:pPr>
        <w:tabs>
          <w:tab w:val="left" w:pos="284"/>
        </w:tabs>
        <w:spacing w:line="360" w:lineRule="auto"/>
        <w:ind w:left="0"/>
        <w:jc w:val="both"/>
        <w:rPr>
          <w:rFonts w:ascii="Times New Roman" w:eastAsia="Times New Roman" w:hAnsi="Times New Roman" w:cs="Times New Roman"/>
          <w:sz w:val="24"/>
          <w:szCs w:val="24"/>
          <w:lang w:eastAsia="fr-FR"/>
        </w:rPr>
      </w:pPr>
    </w:p>
    <w:p w:rsidR="00B26192" w:rsidRDefault="004B6788" w:rsidP="00B26192">
      <w:pPr>
        <w:tabs>
          <w:tab w:val="left" w:pos="284"/>
        </w:tabs>
        <w:spacing w:line="360" w:lineRule="auto"/>
        <w:ind w:left="0"/>
        <w:jc w:val="both"/>
        <w:rPr>
          <w:rFonts w:ascii="Times New Roman" w:eastAsia="Times New Roman" w:hAnsi="Times New Roman" w:cs="Times New Roman"/>
          <w:sz w:val="24"/>
          <w:szCs w:val="24"/>
          <w:lang w:eastAsia="fr-FR"/>
        </w:rPr>
      </w:pPr>
      <w:proofErr w:type="gramStart"/>
      <w:r w:rsidRPr="002D4A48">
        <w:rPr>
          <w:rFonts w:ascii="Times New Roman" w:eastAsia="Times New Roman" w:hAnsi="Times New Roman" w:cs="Times New Roman"/>
          <w:sz w:val="24"/>
          <w:szCs w:val="24"/>
          <w:lang w:eastAsia="fr-FR"/>
        </w:rPr>
        <w:t>sépare</w:t>
      </w:r>
      <w:proofErr w:type="gramEnd"/>
      <w:r w:rsidRPr="002D4A48">
        <w:rPr>
          <w:rFonts w:ascii="Times New Roman" w:eastAsia="Times New Roman" w:hAnsi="Times New Roman" w:cs="Times New Roman"/>
          <w:sz w:val="24"/>
          <w:szCs w:val="24"/>
          <w:lang w:eastAsia="fr-FR"/>
        </w:rPr>
        <w:t xml:space="preserve"> les exemples positifs des exemples négatifs, en garantissant que la marge entre le plus proche des positifs et des négatifs soit maximale. Intuitivement, cela garantit un bon niveau de généralisation car de nouveaux exemples pourront ne pas être trop similaires à</w:t>
      </w:r>
      <w:r>
        <w:rPr>
          <w:rFonts w:ascii="Times New Roman" w:eastAsia="Times New Roman" w:hAnsi="Times New Roman" w:cs="Times New Roman"/>
          <w:sz w:val="24"/>
          <w:szCs w:val="24"/>
          <w:lang w:eastAsia="fr-FR"/>
        </w:rPr>
        <w:t xml:space="preserve"> </w:t>
      </w:r>
      <w:r w:rsidRPr="002D4A48">
        <w:rPr>
          <w:rFonts w:ascii="Times New Roman" w:eastAsia="Times New Roman" w:hAnsi="Times New Roman" w:cs="Times New Roman"/>
          <w:sz w:val="24"/>
          <w:szCs w:val="24"/>
          <w:lang w:eastAsia="fr-FR"/>
        </w:rPr>
        <w:t xml:space="preserve">ceux utilisés pour trouver l'hyperplan mais être tout de même situés franchement d'un </w:t>
      </w:r>
      <w:r w:rsidR="003E2A07" w:rsidRPr="002D4A48">
        <w:rPr>
          <w:rFonts w:ascii="Times New Roman" w:eastAsia="Times New Roman" w:hAnsi="Times New Roman" w:cs="Times New Roman"/>
          <w:sz w:val="24"/>
          <w:szCs w:val="24"/>
          <w:lang w:eastAsia="fr-FR"/>
        </w:rPr>
        <w:t>côté ou</w:t>
      </w:r>
      <w:r w:rsidRPr="002D4A48">
        <w:rPr>
          <w:rFonts w:ascii="Times New Roman" w:eastAsia="Times New Roman" w:hAnsi="Times New Roman" w:cs="Times New Roman"/>
          <w:sz w:val="24"/>
          <w:szCs w:val="24"/>
          <w:lang w:eastAsia="fr-FR"/>
        </w:rPr>
        <w:t xml:space="preserve"> l'autre de la frontière. L'efficacité</w:t>
      </w:r>
      <w:r>
        <w:rPr>
          <w:rFonts w:ascii="Times New Roman" w:eastAsia="Times New Roman" w:hAnsi="Times New Roman" w:cs="Times New Roman"/>
          <w:sz w:val="24"/>
          <w:szCs w:val="24"/>
          <w:lang w:eastAsia="fr-FR"/>
        </w:rPr>
        <w:t xml:space="preserve"> </w:t>
      </w:r>
      <w:r w:rsidRPr="002D4A48">
        <w:rPr>
          <w:rFonts w:ascii="Times New Roman" w:eastAsia="Times New Roman" w:hAnsi="Times New Roman" w:cs="Times New Roman"/>
          <w:sz w:val="24"/>
          <w:szCs w:val="24"/>
          <w:lang w:eastAsia="fr-FR"/>
        </w:rPr>
        <w:t>des SVM est supérieure à</w:t>
      </w:r>
      <w:r>
        <w:rPr>
          <w:rFonts w:ascii="Times New Roman" w:eastAsia="Times New Roman" w:hAnsi="Times New Roman" w:cs="Times New Roman"/>
          <w:sz w:val="24"/>
          <w:szCs w:val="24"/>
          <w:lang w:eastAsia="fr-FR"/>
        </w:rPr>
        <w:t xml:space="preserve"> </w:t>
      </w:r>
      <w:r w:rsidRPr="002D4A48">
        <w:rPr>
          <w:rFonts w:ascii="Times New Roman" w:eastAsia="Times New Roman" w:hAnsi="Times New Roman" w:cs="Times New Roman"/>
          <w:sz w:val="24"/>
          <w:szCs w:val="24"/>
          <w:lang w:eastAsia="fr-FR"/>
        </w:rPr>
        <w:t xml:space="preserve">celle de toutes les autres méthodes sur la classification de textes. Son </w:t>
      </w:r>
      <w:r>
        <w:rPr>
          <w:rFonts w:ascii="Times New Roman" w:eastAsia="Times New Roman" w:hAnsi="Times New Roman" w:cs="Times New Roman"/>
          <w:sz w:val="24"/>
          <w:szCs w:val="24"/>
          <w:lang w:eastAsia="fr-FR"/>
        </w:rPr>
        <w:t xml:space="preserve"> </w:t>
      </w:r>
      <w:r w:rsidRPr="002D4A48">
        <w:rPr>
          <w:rFonts w:ascii="Times New Roman" w:eastAsia="Times New Roman" w:hAnsi="Times New Roman" w:cs="Times New Roman"/>
          <w:sz w:val="24"/>
          <w:szCs w:val="24"/>
          <w:lang w:eastAsia="fr-FR"/>
        </w:rPr>
        <w:t>Efficacité</w:t>
      </w:r>
      <w:r>
        <w:rPr>
          <w:rFonts w:ascii="Times New Roman" w:eastAsia="Times New Roman" w:hAnsi="Times New Roman" w:cs="Times New Roman"/>
          <w:sz w:val="24"/>
          <w:szCs w:val="24"/>
          <w:lang w:eastAsia="fr-FR"/>
        </w:rPr>
        <w:t xml:space="preserve"> </w:t>
      </w:r>
      <w:r w:rsidRPr="002D4A48">
        <w:rPr>
          <w:rFonts w:ascii="Times New Roman" w:eastAsia="Times New Roman" w:hAnsi="Times New Roman" w:cs="Times New Roman"/>
          <w:sz w:val="24"/>
          <w:szCs w:val="24"/>
          <w:lang w:eastAsia="fr-FR"/>
        </w:rPr>
        <w:t xml:space="preserve">est aussi très bonne pour la reconnaissance de formes. Un autre intérêt est la sélection de Vecteurs Supports qui représentent </w:t>
      </w:r>
      <w:r>
        <w:rPr>
          <w:rFonts w:ascii="Times New Roman" w:eastAsia="Times New Roman" w:hAnsi="Times New Roman" w:cs="Times New Roman"/>
          <w:sz w:val="24"/>
          <w:szCs w:val="24"/>
          <w:lang w:eastAsia="fr-FR"/>
        </w:rPr>
        <w:t xml:space="preserve">les vecteurs discriminant grâce </w:t>
      </w:r>
      <w:r w:rsidRPr="002D4A48">
        <w:rPr>
          <w:rFonts w:ascii="Times New Roman" w:eastAsia="Times New Roman" w:hAnsi="Times New Roman" w:cs="Times New Roman"/>
          <w:sz w:val="24"/>
          <w:szCs w:val="24"/>
          <w:lang w:eastAsia="fr-FR"/>
        </w:rPr>
        <w:t>auxquels est déterminé</w:t>
      </w:r>
      <w:r>
        <w:rPr>
          <w:rFonts w:ascii="Times New Roman" w:eastAsia="Times New Roman" w:hAnsi="Times New Roman" w:cs="Times New Roman"/>
          <w:sz w:val="24"/>
          <w:szCs w:val="24"/>
          <w:lang w:eastAsia="fr-FR"/>
        </w:rPr>
        <w:t xml:space="preserve"> </w:t>
      </w:r>
      <w:r w:rsidRPr="002D4A48">
        <w:rPr>
          <w:rFonts w:ascii="Times New Roman" w:eastAsia="Times New Roman" w:hAnsi="Times New Roman" w:cs="Times New Roman"/>
          <w:sz w:val="24"/>
          <w:szCs w:val="24"/>
          <w:lang w:eastAsia="fr-FR"/>
        </w:rPr>
        <w:t>l'hyperplan. Les exemples utilisés lors de la recherche de l'hyperplan ne sont alors plus utiles et seuls ces vecteurs supports sont utilisés pour classer un nouvea</w:t>
      </w:r>
      <w:r w:rsidR="003E2A07">
        <w:rPr>
          <w:rFonts w:ascii="Times New Roman" w:eastAsia="Times New Roman" w:hAnsi="Times New Roman" w:cs="Times New Roman"/>
          <w:sz w:val="24"/>
          <w:szCs w:val="24"/>
          <w:lang w:eastAsia="fr-FR"/>
        </w:rPr>
        <w:t>u cas</w:t>
      </w:r>
      <w:r w:rsidR="00577FA1">
        <w:rPr>
          <w:rFonts w:ascii="Times New Roman" w:eastAsia="Times New Roman" w:hAnsi="Times New Roman" w:cs="Times New Roman"/>
          <w:sz w:val="24"/>
          <w:szCs w:val="24"/>
          <w:lang w:eastAsia="fr-FR"/>
        </w:rPr>
        <w:t>.</w:t>
      </w:r>
    </w:p>
    <w:p w:rsidR="00B26192" w:rsidRDefault="00B26192" w:rsidP="00B26192">
      <w:pPr>
        <w:tabs>
          <w:tab w:val="left" w:pos="284"/>
        </w:tabs>
        <w:spacing w:line="360" w:lineRule="auto"/>
        <w:ind w:left="0"/>
        <w:jc w:val="both"/>
        <w:rPr>
          <w:rFonts w:ascii="Times New Roman" w:eastAsia="Times New Roman" w:hAnsi="Times New Roman" w:cs="Times New Roman"/>
          <w:sz w:val="24"/>
          <w:szCs w:val="24"/>
          <w:lang w:eastAsia="fr-FR"/>
        </w:rPr>
      </w:pPr>
    </w:p>
    <w:p w:rsidR="00577FA1" w:rsidRPr="00486062" w:rsidRDefault="003B6282" w:rsidP="00B26192">
      <w:pPr>
        <w:pStyle w:val="Titre3"/>
        <w:tabs>
          <w:tab w:val="left" w:pos="567"/>
        </w:tabs>
        <w:spacing w:before="120" w:after="120"/>
        <w:ind w:firstLine="284"/>
        <w:jc w:val="both"/>
        <w:rPr>
          <w:rFonts w:asciiTheme="majorBidi" w:hAnsiTheme="majorBidi" w:cstheme="majorBidi"/>
          <w:sz w:val="24"/>
          <w:szCs w:val="24"/>
        </w:rPr>
      </w:pPr>
      <w:r>
        <w:rPr>
          <w:rFonts w:asciiTheme="majorBidi" w:hAnsiTheme="majorBidi" w:cstheme="majorBidi"/>
          <w:sz w:val="24"/>
          <w:szCs w:val="24"/>
        </w:rPr>
        <w:t xml:space="preserve">II.9.5. </w:t>
      </w:r>
      <w:r w:rsidR="004317C7">
        <w:rPr>
          <w:rFonts w:asciiTheme="majorBidi" w:hAnsiTheme="majorBidi" w:cstheme="majorBidi"/>
          <w:sz w:val="24"/>
          <w:szCs w:val="24"/>
        </w:rPr>
        <w:t>Naïve</w:t>
      </w:r>
      <w:r w:rsidRPr="006E50DC">
        <w:rPr>
          <w:rFonts w:asciiTheme="majorBidi" w:hAnsiTheme="majorBidi" w:cstheme="majorBidi"/>
          <w:sz w:val="24"/>
          <w:szCs w:val="24"/>
        </w:rPr>
        <w:t xml:space="preserve"> de Bayes</w:t>
      </w:r>
      <w:r w:rsidR="004317C7">
        <w:rPr>
          <w:rFonts w:asciiTheme="majorBidi" w:hAnsiTheme="majorBidi" w:cstheme="majorBidi"/>
          <w:sz w:val="24"/>
          <w:szCs w:val="24"/>
        </w:rPr>
        <w:t>(NB)</w:t>
      </w:r>
    </w:p>
    <w:p w:rsidR="00CF4ACE" w:rsidRDefault="000613A9" w:rsidP="00570D92">
      <w:pPr>
        <w:tabs>
          <w:tab w:val="left" w:pos="284"/>
        </w:tabs>
        <w:autoSpaceDE w:val="0"/>
        <w:autoSpaceDN w:val="0"/>
        <w:adjustRightInd w:val="0"/>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26192">
        <w:rPr>
          <w:rFonts w:ascii="Times New Roman" w:hAnsi="Times New Roman" w:cs="Times New Roman"/>
          <w:sz w:val="24"/>
          <w:szCs w:val="24"/>
        </w:rPr>
        <w:t xml:space="preserve">   </w:t>
      </w:r>
      <w:r w:rsidR="003B6282" w:rsidRPr="006E50DC">
        <w:rPr>
          <w:rFonts w:ascii="Times New Roman" w:hAnsi="Times New Roman" w:cs="Times New Roman"/>
          <w:sz w:val="24"/>
          <w:szCs w:val="24"/>
        </w:rPr>
        <w:t>Cette méthode est très connue dans le domaine de l’apprentissage artificiel. Elle se base sur</w:t>
      </w:r>
      <w:r w:rsidR="003B6282">
        <w:rPr>
          <w:rFonts w:ascii="Times New Roman" w:hAnsi="Times New Roman" w:cs="Times New Roman"/>
          <w:sz w:val="24"/>
          <w:szCs w:val="24"/>
        </w:rPr>
        <w:t xml:space="preserve"> </w:t>
      </w:r>
      <w:r w:rsidR="003B6282" w:rsidRPr="006E50DC">
        <w:rPr>
          <w:rFonts w:ascii="Times New Roman" w:hAnsi="Times New Roman" w:cs="Times New Roman"/>
          <w:sz w:val="24"/>
          <w:szCs w:val="24"/>
        </w:rPr>
        <w:t>une hypothèse très simple (dite naïve) qui suppose que les attributs d’un document sont</w:t>
      </w:r>
      <w:r w:rsidR="003B6282">
        <w:rPr>
          <w:rFonts w:ascii="Times New Roman" w:hAnsi="Times New Roman" w:cs="Times New Roman"/>
          <w:sz w:val="24"/>
          <w:szCs w:val="24"/>
        </w:rPr>
        <w:t xml:space="preserve"> </w:t>
      </w:r>
      <w:r w:rsidR="003B6282" w:rsidRPr="006E50DC">
        <w:rPr>
          <w:rFonts w:ascii="Times New Roman" w:hAnsi="Times New Roman" w:cs="Times New Roman"/>
          <w:sz w:val="24"/>
          <w:szCs w:val="24"/>
        </w:rPr>
        <w:t>indépendants l’un de l’autre. Malgré cela, elle est très rapide en apprentissage et en</w:t>
      </w:r>
      <w:r w:rsidR="003B6282">
        <w:rPr>
          <w:rFonts w:ascii="Times New Roman" w:hAnsi="Times New Roman" w:cs="Times New Roman"/>
          <w:sz w:val="24"/>
          <w:szCs w:val="24"/>
        </w:rPr>
        <w:t xml:space="preserve"> </w:t>
      </w:r>
      <w:r w:rsidR="003B6282" w:rsidRPr="006E50DC">
        <w:rPr>
          <w:rFonts w:ascii="Times New Roman" w:hAnsi="Times New Roman" w:cs="Times New Roman"/>
          <w:sz w:val="24"/>
          <w:szCs w:val="24"/>
        </w:rPr>
        <w:t>classification et assez efficace quant à sa fidélité. Cela la rend une vraie concurrente des</w:t>
      </w:r>
      <w:r w:rsidR="003B6282">
        <w:rPr>
          <w:rFonts w:ascii="Times New Roman" w:hAnsi="Times New Roman" w:cs="Times New Roman"/>
          <w:sz w:val="24"/>
          <w:szCs w:val="24"/>
        </w:rPr>
        <w:t xml:space="preserve"> </w:t>
      </w:r>
      <w:r w:rsidR="003B6282" w:rsidRPr="006E50DC">
        <w:rPr>
          <w:rFonts w:ascii="Times New Roman" w:hAnsi="Times New Roman" w:cs="Times New Roman"/>
          <w:sz w:val="24"/>
          <w:szCs w:val="24"/>
        </w:rPr>
        <w:t>algorithmes d’apprentissage les plus sophistiqués</w:t>
      </w:r>
      <w:r w:rsidR="00577FA1">
        <w:rPr>
          <w:rFonts w:ascii="Times New Roman" w:hAnsi="Times New Roman" w:cs="Times New Roman"/>
          <w:sz w:val="24"/>
          <w:szCs w:val="24"/>
        </w:rPr>
        <w:t xml:space="preserve">, cette algorithme basé sur les probabilités des certaine  entités de notre système comme les </w:t>
      </w:r>
      <w:r w:rsidR="00577FA1" w:rsidRPr="00577FA1">
        <w:rPr>
          <w:rFonts w:ascii="Times New Roman" w:hAnsi="Times New Roman" w:cs="Times New Roman"/>
          <w:sz w:val="24"/>
          <w:szCs w:val="24"/>
        </w:rPr>
        <w:t xml:space="preserve"> fréquences des termes dans les documents</w:t>
      </w:r>
      <w:r w:rsidR="00577FA1">
        <w:rPr>
          <w:rFonts w:ascii="Times New Roman" w:hAnsi="Times New Roman" w:cs="Times New Roman"/>
          <w:sz w:val="24"/>
          <w:szCs w:val="24"/>
        </w:rPr>
        <w:t xml:space="preserve"> </w:t>
      </w:r>
      <w:r w:rsidR="00503B82">
        <w:rPr>
          <w:rFonts w:ascii="Times New Roman" w:hAnsi="Times New Roman" w:cs="Times New Roman"/>
          <w:sz w:val="24"/>
          <w:szCs w:val="24"/>
        </w:rPr>
        <w:t>et le nombre de document dans le corpus…</w:t>
      </w:r>
      <w:proofErr w:type="spellStart"/>
      <w:r w:rsidR="00503B82">
        <w:rPr>
          <w:rFonts w:ascii="Times New Roman" w:hAnsi="Times New Roman" w:cs="Times New Roman"/>
          <w:sz w:val="24"/>
          <w:szCs w:val="24"/>
        </w:rPr>
        <w:t>ect</w:t>
      </w:r>
      <w:proofErr w:type="spellEnd"/>
    </w:p>
    <w:p w:rsidR="00B26192" w:rsidRPr="00570D92" w:rsidRDefault="00B26192" w:rsidP="00B26192">
      <w:pPr>
        <w:tabs>
          <w:tab w:val="left" w:pos="284"/>
        </w:tabs>
        <w:autoSpaceDE w:val="0"/>
        <w:autoSpaceDN w:val="0"/>
        <w:adjustRightInd w:val="0"/>
        <w:spacing w:line="360" w:lineRule="auto"/>
        <w:ind w:left="0"/>
        <w:jc w:val="both"/>
        <w:rPr>
          <w:rFonts w:ascii="Times New Roman" w:hAnsi="Times New Roman" w:cs="Times New Roman"/>
          <w:sz w:val="24"/>
          <w:szCs w:val="24"/>
        </w:rPr>
      </w:pPr>
    </w:p>
    <w:p w:rsidR="00B26192" w:rsidRDefault="00E97EA7" w:rsidP="00B26192">
      <w:pPr>
        <w:spacing w:line="360" w:lineRule="auto"/>
        <w:ind w:left="0"/>
        <w:jc w:val="both"/>
        <w:rPr>
          <w:rFonts w:ascii="Times New Roman" w:eastAsia="Times New Roman" w:hAnsi="Times New Roman" w:cs="Times New Roman"/>
          <w:b/>
          <w:bCs/>
          <w:sz w:val="28"/>
          <w:szCs w:val="28"/>
          <w:lang w:eastAsia="fr-FR"/>
        </w:rPr>
      </w:pPr>
      <w:r>
        <w:rPr>
          <w:rFonts w:ascii="Times New Roman" w:eastAsia="Times New Roman" w:hAnsi="Times New Roman" w:cs="Times New Roman"/>
          <w:b/>
          <w:bCs/>
          <w:sz w:val="28"/>
          <w:szCs w:val="28"/>
          <w:lang w:eastAsia="fr-FR"/>
        </w:rPr>
        <w:t xml:space="preserve">II.10. </w:t>
      </w:r>
      <w:r w:rsidR="00066250" w:rsidRPr="00066250">
        <w:rPr>
          <w:rFonts w:ascii="Times New Roman" w:eastAsia="Times New Roman" w:hAnsi="Times New Roman" w:cs="Times New Roman"/>
          <w:b/>
          <w:bCs/>
          <w:sz w:val="28"/>
          <w:szCs w:val="28"/>
          <w:lang w:eastAsia="fr-FR"/>
        </w:rPr>
        <w:t xml:space="preserve">Les critères d’évaluation d’un algorithme d’apprentissage </w:t>
      </w:r>
    </w:p>
    <w:p w:rsidR="00B26192" w:rsidRDefault="00B26192" w:rsidP="00B26192">
      <w:pPr>
        <w:spacing w:line="360" w:lineRule="auto"/>
        <w:ind w:left="0"/>
        <w:jc w:val="both"/>
        <w:rPr>
          <w:rFonts w:ascii="Times New Roman" w:hAnsi="Times New Roman" w:cs="Times New Roman"/>
          <w:sz w:val="24"/>
          <w:szCs w:val="24"/>
        </w:rPr>
      </w:pPr>
      <w:r w:rsidRPr="00B26192">
        <w:rPr>
          <w:rFonts w:ascii="Times New Roman" w:hAnsi="Times New Roman" w:cs="Times New Roman"/>
          <w:sz w:val="24"/>
          <w:szCs w:val="24"/>
        </w:rPr>
        <w:t xml:space="preserve">   </w:t>
      </w:r>
      <w:r w:rsidR="00CB0202" w:rsidRPr="00B26192">
        <w:rPr>
          <w:rFonts w:ascii="Times New Roman" w:hAnsi="Times New Roman" w:cs="Times New Roman"/>
          <w:sz w:val="24"/>
          <w:szCs w:val="24"/>
        </w:rPr>
        <w:t xml:space="preserve">  </w:t>
      </w:r>
      <w:r w:rsidR="007C44DA" w:rsidRPr="00B26192">
        <w:rPr>
          <w:rFonts w:ascii="Times New Roman" w:hAnsi="Times New Roman" w:cs="Times New Roman"/>
          <w:sz w:val="24"/>
          <w:szCs w:val="24"/>
        </w:rPr>
        <w:t xml:space="preserve">Face à toutes ces différentes méthodes de classification, comment les comparer ? Sur la base de quels critères peut-on dire que tel classificateur est meilleur qu’un autre ? Comme c’est le cas avec les systèmes de recherche d’information </w:t>
      </w:r>
      <w:proofErr w:type="gramStart"/>
      <w:r w:rsidR="007C44DA" w:rsidRPr="00B26192">
        <w:rPr>
          <w:rFonts w:ascii="Times New Roman" w:hAnsi="Times New Roman" w:cs="Times New Roman"/>
          <w:sz w:val="24"/>
          <w:szCs w:val="24"/>
        </w:rPr>
        <w:t xml:space="preserve">( </w:t>
      </w:r>
      <w:r w:rsidR="007C44DA" w:rsidRPr="00B26192">
        <w:rPr>
          <w:rFonts w:ascii="Times New Roman" w:hAnsi="Times New Roman" w:cs="Times New Roman"/>
          <w:i/>
          <w:iCs/>
          <w:sz w:val="24"/>
          <w:szCs w:val="24"/>
        </w:rPr>
        <w:t>«</w:t>
      </w:r>
      <w:proofErr w:type="gramEnd"/>
      <w:r w:rsidR="007C44DA" w:rsidRPr="00B26192">
        <w:rPr>
          <w:rFonts w:ascii="Times New Roman" w:hAnsi="Times New Roman" w:cs="Times New Roman"/>
          <w:i/>
          <w:iCs/>
          <w:sz w:val="24"/>
          <w:szCs w:val="24"/>
        </w:rPr>
        <w:t xml:space="preserve">information </w:t>
      </w:r>
      <w:proofErr w:type="spellStart"/>
      <w:r w:rsidR="007C44DA" w:rsidRPr="00B26192">
        <w:rPr>
          <w:rFonts w:ascii="Times New Roman" w:hAnsi="Times New Roman" w:cs="Times New Roman"/>
          <w:i/>
          <w:iCs/>
          <w:sz w:val="24"/>
          <w:szCs w:val="24"/>
        </w:rPr>
        <w:t>retrieval</w:t>
      </w:r>
      <w:proofErr w:type="spellEnd"/>
      <w:r w:rsidR="007C44DA" w:rsidRPr="00B26192">
        <w:rPr>
          <w:rFonts w:ascii="Times New Roman" w:hAnsi="Times New Roman" w:cs="Times New Roman"/>
          <w:i/>
          <w:iCs/>
          <w:sz w:val="24"/>
          <w:szCs w:val="24"/>
        </w:rPr>
        <w:t>»</w:t>
      </w:r>
      <w:r w:rsidR="007C44DA" w:rsidRPr="00B26192">
        <w:rPr>
          <w:rFonts w:ascii="Times New Roman" w:hAnsi="Times New Roman" w:cs="Times New Roman"/>
          <w:sz w:val="24"/>
          <w:szCs w:val="24"/>
        </w:rPr>
        <w:t xml:space="preserve"> ), on se base sur l’expérience pour évaluer les classificateurs de textes, plutôt que de procéder analytiquement. La raison en est simple : pour pouvoir évaluer un système analytiquement, on doit posséder une définition formelle du problème à résoudre. Il faudrait pouvoir spécifier à quoi correspondent exactement la rectitude et la complétude. En fait, c’est l’appartenance d’un document à une catégorie, sa pertinence au sein d’une catégorie, qu’il faut définir. Cependant, un caractère très subjectif ressort </w:t>
      </w:r>
    </w:p>
    <w:p w:rsidR="00B26192" w:rsidRDefault="00B26192" w:rsidP="00B26192">
      <w:pPr>
        <w:spacing w:line="360" w:lineRule="auto"/>
        <w:ind w:left="0"/>
        <w:jc w:val="both"/>
        <w:rPr>
          <w:rFonts w:ascii="Times New Roman" w:hAnsi="Times New Roman" w:cs="Times New Roman"/>
          <w:sz w:val="24"/>
          <w:szCs w:val="24"/>
        </w:rPr>
      </w:pPr>
    </w:p>
    <w:p w:rsidR="00BC6F85" w:rsidRDefault="00BC6F85" w:rsidP="00B26192">
      <w:pPr>
        <w:spacing w:line="360" w:lineRule="auto"/>
        <w:ind w:left="0"/>
        <w:jc w:val="both"/>
        <w:rPr>
          <w:rFonts w:ascii="Times New Roman" w:hAnsi="Times New Roman" w:cs="Times New Roman"/>
          <w:sz w:val="24"/>
          <w:szCs w:val="24"/>
        </w:rPr>
      </w:pPr>
    </w:p>
    <w:p w:rsidR="007C44DA" w:rsidRPr="00B26192" w:rsidRDefault="007C44DA" w:rsidP="00B26192">
      <w:pPr>
        <w:spacing w:line="360" w:lineRule="auto"/>
        <w:ind w:left="0"/>
        <w:jc w:val="both"/>
        <w:rPr>
          <w:rFonts w:ascii="Times New Roman" w:eastAsia="Times New Roman" w:hAnsi="Times New Roman" w:cs="Times New Roman"/>
          <w:sz w:val="24"/>
          <w:szCs w:val="24"/>
          <w:lang w:eastAsia="fr-FR"/>
        </w:rPr>
      </w:pPr>
      <w:proofErr w:type="gramStart"/>
      <w:r w:rsidRPr="00B26192">
        <w:rPr>
          <w:rFonts w:ascii="Times New Roman" w:hAnsi="Times New Roman" w:cs="Times New Roman"/>
          <w:sz w:val="24"/>
          <w:szCs w:val="24"/>
        </w:rPr>
        <w:t>de</w:t>
      </w:r>
      <w:proofErr w:type="gramEnd"/>
      <w:r w:rsidRPr="00B26192">
        <w:rPr>
          <w:rFonts w:ascii="Times New Roman" w:hAnsi="Times New Roman" w:cs="Times New Roman"/>
          <w:sz w:val="24"/>
          <w:szCs w:val="24"/>
        </w:rPr>
        <w:t xml:space="preserve"> ce concept, qui relève aussi de la sémantique</w:t>
      </w:r>
      <w:r>
        <w:t xml:space="preserve"> d’un texte. Donc, pour l’instant, ce n’est pas formalisable. On se replie alors s</w:t>
      </w:r>
      <w:r w:rsidR="0064023F">
        <w:t xml:space="preserve">ur une évaluation empirique des </w:t>
      </w:r>
      <w:r>
        <w:t xml:space="preserve">classificateurs </w:t>
      </w:r>
    </w:p>
    <w:p w:rsidR="00B26192" w:rsidRDefault="0064023F" w:rsidP="00B26192">
      <w:pPr>
        <w:pStyle w:val="NormalWeb"/>
        <w:spacing w:before="0" w:beforeAutospacing="0" w:after="0" w:afterAutospacing="0" w:line="360" w:lineRule="auto"/>
        <w:ind w:firstLine="284"/>
        <w:jc w:val="both"/>
      </w:pPr>
      <w:r>
        <w:t xml:space="preserve"> </w:t>
      </w:r>
      <w:r w:rsidR="007C44DA">
        <w:t>Presque toujours, on divise la banque de textes déjà classés et disponibles en deux ensembles : l’ensemble d’entraînement sur lequel le classificateur fait son apprentissage et l’ensemble de test sur lequel on peut évaluer sa performance. Parfois, on peut former un troisième ensemble, l’ensemble de validation, qu’on utilise pour l’optimisation de certains paramètres. Donc, l’ensemble de test contient des documents dont on connaît à l’avance les catégories auxquelles ils devraient appartenir. On pourra ainsi comparer les décisions prises par le classificateur automatique à celles des experts humains et calculer un score de performance. Ce calcul peut se faire de diverses façons, dont voici les principales.</w:t>
      </w:r>
    </w:p>
    <w:p w:rsidR="00690318" w:rsidRDefault="007C44DA" w:rsidP="00B26192">
      <w:pPr>
        <w:pStyle w:val="NormalWeb"/>
        <w:spacing w:before="0" w:beforeAutospacing="0" w:after="0" w:afterAutospacing="0" w:line="360" w:lineRule="auto"/>
        <w:ind w:firstLine="284"/>
        <w:jc w:val="both"/>
      </w:pPr>
      <w:r>
        <w:t xml:space="preserve">On se considère ici en présence d’un classificateur binaire pour chaque catégorie, indiquant si oui ou non un document y appartient. Pour mieux illustrer les différentes mesures qui vont suivre, on prend pour point de départ la table de contingence illustrée par le tableau </w:t>
      </w:r>
      <w:proofErr w:type="gramStart"/>
      <w:r w:rsidR="0064023F" w:rsidRPr="0064023F">
        <w:rPr>
          <w:rStyle w:val="hps"/>
          <w:rFonts w:asciiTheme="majorBidi" w:hAnsiTheme="majorBidi" w:cstheme="majorBidi"/>
        </w:rPr>
        <w:t>II.2</w:t>
      </w:r>
      <w:r w:rsidR="0064023F">
        <w:rPr>
          <w:rStyle w:val="hps"/>
          <w:rFonts w:asciiTheme="majorBidi" w:hAnsiTheme="majorBidi" w:cstheme="majorBidi"/>
          <w:b/>
          <w:bCs/>
        </w:rPr>
        <w:t> </w:t>
      </w:r>
      <w:r>
        <w:t>,</w:t>
      </w:r>
      <w:proofErr w:type="gramEnd"/>
      <w:r>
        <w:t xml:space="preserve"> distincte pour chaque classe.</w:t>
      </w:r>
    </w:p>
    <w:p w:rsidR="00B26192" w:rsidRPr="00570D92" w:rsidRDefault="00B26192" w:rsidP="00B26192">
      <w:pPr>
        <w:pStyle w:val="NormalWeb"/>
        <w:spacing w:before="0" w:beforeAutospacing="0" w:after="0" w:afterAutospacing="0" w:line="360" w:lineRule="auto"/>
        <w:ind w:firstLine="284"/>
        <w:jc w:val="both"/>
        <w:rPr>
          <w:rStyle w:val="hps"/>
        </w:rPr>
      </w:pPr>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81"/>
        <w:gridCol w:w="2225"/>
        <w:gridCol w:w="2196"/>
      </w:tblGrid>
      <w:tr w:rsidR="007C44DA" w:rsidRPr="00BF11B8" w:rsidTr="00CF4ACE">
        <w:trPr>
          <w:gridBefore w:val="1"/>
          <w:wBefore w:w="2281" w:type="dxa"/>
          <w:trHeight w:val="106"/>
          <w:jc w:val="center"/>
        </w:trPr>
        <w:tc>
          <w:tcPr>
            <w:tcW w:w="2225" w:type="dxa"/>
          </w:tcPr>
          <w:p w:rsidR="007C44DA" w:rsidRPr="007C44DA" w:rsidRDefault="007C44DA" w:rsidP="006916A5">
            <w:pPr>
              <w:autoSpaceDE w:val="0"/>
              <w:autoSpaceDN w:val="0"/>
              <w:adjustRightInd w:val="0"/>
              <w:jc w:val="center"/>
              <w:rPr>
                <w:rFonts w:ascii="Times New Roman" w:hAnsi="Times New Roman" w:cs="Times New Roman"/>
                <w:b/>
                <w:bCs/>
                <w:lang w:eastAsia="fr-FR"/>
              </w:rPr>
            </w:pPr>
            <w:r w:rsidRPr="007C44DA">
              <w:rPr>
                <w:rFonts w:ascii="Times New Roman" w:hAnsi="Times New Roman" w:cs="Times New Roman"/>
                <w:b/>
                <w:bCs/>
                <w:lang w:eastAsia="fr-FR"/>
              </w:rPr>
              <w:t>Documents appartenant à la catégorie</w:t>
            </w:r>
          </w:p>
        </w:tc>
        <w:tc>
          <w:tcPr>
            <w:tcW w:w="2196" w:type="dxa"/>
          </w:tcPr>
          <w:p w:rsidR="007C44DA" w:rsidRPr="007C44DA" w:rsidRDefault="007C44DA" w:rsidP="006916A5">
            <w:pPr>
              <w:autoSpaceDE w:val="0"/>
              <w:autoSpaceDN w:val="0"/>
              <w:adjustRightInd w:val="0"/>
              <w:jc w:val="center"/>
              <w:rPr>
                <w:rFonts w:ascii="Times New Roman" w:hAnsi="Times New Roman" w:cs="Times New Roman"/>
                <w:b/>
                <w:bCs/>
                <w:lang w:eastAsia="fr-FR"/>
              </w:rPr>
            </w:pPr>
            <w:r w:rsidRPr="007C44DA">
              <w:rPr>
                <w:rFonts w:ascii="Times New Roman" w:hAnsi="Times New Roman" w:cs="Times New Roman"/>
                <w:b/>
                <w:bCs/>
                <w:lang w:eastAsia="fr-FR"/>
              </w:rPr>
              <w:t>Documents n’appartenant pas à la catégorie</w:t>
            </w:r>
          </w:p>
        </w:tc>
      </w:tr>
      <w:tr w:rsidR="00CF4ACE" w:rsidRPr="00BF11B8" w:rsidTr="00CF4ACE">
        <w:trPr>
          <w:trHeight w:val="246"/>
          <w:jc w:val="center"/>
        </w:trPr>
        <w:tc>
          <w:tcPr>
            <w:tcW w:w="2281" w:type="dxa"/>
          </w:tcPr>
          <w:p w:rsidR="007C44DA" w:rsidRPr="007C44DA" w:rsidRDefault="007C44DA" w:rsidP="006916A5">
            <w:pPr>
              <w:autoSpaceDE w:val="0"/>
              <w:autoSpaceDN w:val="0"/>
              <w:adjustRightInd w:val="0"/>
              <w:jc w:val="center"/>
              <w:rPr>
                <w:rFonts w:ascii="Times New Roman" w:hAnsi="Times New Roman" w:cs="Times New Roman"/>
                <w:b/>
                <w:bCs/>
                <w:lang w:eastAsia="fr-FR"/>
              </w:rPr>
            </w:pPr>
            <w:r w:rsidRPr="007C44DA">
              <w:rPr>
                <w:rFonts w:ascii="Times New Roman" w:hAnsi="Times New Roman" w:cs="Times New Roman"/>
                <w:b/>
                <w:bCs/>
                <w:lang w:eastAsia="fr-FR"/>
              </w:rPr>
              <w:t>Documents assignés à la catégorie par le classifieur</w:t>
            </w:r>
          </w:p>
        </w:tc>
        <w:tc>
          <w:tcPr>
            <w:tcW w:w="2225" w:type="dxa"/>
            <w:shd w:val="clear" w:color="auto" w:fill="auto"/>
          </w:tcPr>
          <w:p w:rsidR="007C44DA" w:rsidRPr="00BF11B8" w:rsidRDefault="007C44DA" w:rsidP="006916A5">
            <w:pPr>
              <w:bidi/>
              <w:jc w:val="center"/>
              <w:rPr>
                <w:rFonts w:ascii="Times New Roman" w:hAnsi="Times New Roman" w:cs="Times New Roman"/>
                <w:b/>
                <w:bCs/>
                <w:sz w:val="24"/>
                <w:szCs w:val="24"/>
                <w:rtl/>
                <w:lang w:eastAsia="fr-FR"/>
              </w:rPr>
            </w:pPr>
          </w:p>
          <w:p w:rsidR="007C44DA" w:rsidRPr="007C44DA" w:rsidRDefault="007C44DA" w:rsidP="006916A5">
            <w:pPr>
              <w:tabs>
                <w:tab w:val="left" w:pos="1359"/>
                <w:tab w:val="center" w:pos="1443"/>
              </w:tabs>
              <w:bidi/>
              <w:rPr>
                <w:rFonts w:ascii="Times New Roman" w:hAnsi="Times New Roman" w:cs="Times New Roman"/>
                <w:sz w:val="24"/>
                <w:szCs w:val="24"/>
                <w:lang w:eastAsia="fr-FR"/>
              </w:rPr>
            </w:pPr>
            <w:r w:rsidRPr="00BF11B8">
              <w:rPr>
                <w:rFonts w:ascii="Times New Roman" w:hAnsi="Times New Roman" w:cs="Times New Roman"/>
                <w:b/>
                <w:bCs/>
                <w:sz w:val="24"/>
                <w:szCs w:val="24"/>
                <w:lang w:eastAsia="fr-FR"/>
              </w:rPr>
              <w:tab/>
            </w:r>
            <w:r w:rsidRPr="00BF11B8">
              <w:rPr>
                <w:rFonts w:ascii="Times New Roman" w:hAnsi="Times New Roman" w:cs="Times New Roman"/>
                <w:b/>
                <w:bCs/>
                <w:sz w:val="24"/>
                <w:szCs w:val="24"/>
                <w:lang w:eastAsia="fr-FR"/>
              </w:rPr>
              <w:tab/>
            </w:r>
            <w:r w:rsidRPr="007C44DA">
              <w:rPr>
                <w:rFonts w:ascii="Times New Roman" w:hAnsi="Times New Roman" w:cs="Times New Roman"/>
                <w:lang w:eastAsia="fr-FR"/>
              </w:rPr>
              <w:t>a</w:t>
            </w:r>
          </w:p>
        </w:tc>
        <w:tc>
          <w:tcPr>
            <w:tcW w:w="2196" w:type="dxa"/>
            <w:shd w:val="clear" w:color="auto" w:fill="auto"/>
          </w:tcPr>
          <w:p w:rsidR="007C44DA" w:rsidRPr="007C44DA" w:rsidRDefault="007C44DA" w:rsidP="006916A5">
            <w:pPr>
              <w:bidi/>
              <w:jc w:val="center"/>
              <w:rPr>
                <w:rFonts w:ascii="Times New Roman" w:hAnsi="Times New Roman" w:cs="Times New Roman"/>
                <w:rtl/>
                <w:lang w:eastAsia="fr-FR"/>
              </w:rPr>
            </w:pPr>
          </w:p>
          <w:p w:rsidR="007C44DA" w:rsidRPr="007C44DA" w:rsidRDefault="007C44DA" w:rsidP="006916A5">
            <w:pPr>
              <w:bidi/>
              <w:jc w:val="center"/>
              <w:rPr>
                <w:rFonts w:ascii="Times New Roman" w:hAnsi="Times New Roman" w:cs="Times New Roman"/>
                <w:lang w:eastAsia="fr-FR"/>
              </w:rPr>
            </w:pPr>
            <w:r w:rsidRPr="007C44DA">
              <w:rPr>
                <w:rFonts w:ascii="Times New Roman" w:hAnsi="Times New Roman" w:cs="Times New Roman"/>
                <w:lang w:eastAsia="fr-FR"/>
              </w:rPr>
              <w:t>b</w:t>
            </w:r>
          </w:p>
        </w:tc>
      </w:tr>
      <w:tr w:rsidR="00CF4ACE" w:rsidRPr="00BF11B8" w:rsidTr="00CF4ACE">
        <w:trPr>
          <w:trHeight w:val="178"/>
          <w:jc w:val="center"/>
        </w:trPr>
        <w:tc>
          <w:tcPr>
            <w:tcW w:w="2281" w:type="dxa"/>
          </w:tcPr>
          <w:p w:rsidR="007C44DA" w:rsidRPr="007C44DA" w:rsidRDefault="007C44DA" w:rsidP="006916A5">
            <w:pPr>
              <w:autoSpaceDE w:val="0"/>
              <w:autoSpaceDN w:val="0"/>
              <w:adjustRightInd w:val="0"/>
              <w:jc w:val="center"/>
              <w:rPr>
                <w:rFonts w:ascii="Times New Roman" w:hAnsi="Times New Roman" w:cs="Times New Roman"/>
                <w:b/>
                <w:bCs/>
                <w:lang w:eastAsia="fr-FR"/>
              </w:rPr>
            </w:pPr>
            <w:r w:rsidRPr="007C44DA">
              <w:rPr>
                <w:rFonts w:ascii="Times New Roman" w:hAnsi="Times New Roman" w:cs="Times New Roman"/>
                <w:b/>
                <w:bCs/>
                <w:lang w:eastAsia="fr-FR"/>
              </w:rPr>
              <w:t>Documents rejetés de la catégorie par le classifieur</w:t>
            </w:r>
          </w:p>
        </w:tc>
        <w:tc>
          <w:tcPr>
            <w:tcW w:w="2225" w:type="dxa"/>
          </w:tcPr>
          <w:p w:rsidR="007C44DA" w:rsidRPr="007C44DA" w:rsidRDefault="007C44DA" w:rsidP="006916A5">
            <w:pPr>
              <w:autoSpaceDE w:val="0"/>
              <w:autoSpaceDN w:val="0"/>
              <w:bidi/>
              <w:adjustRightInd w:val="0"/>
              <w:jc w:val="center"/>
              <w:rPr>
                <w:rFonts w:ascii="Times New Roman" w:hAnsi="Times New Roman" w:cs="Times New Roman"/>
                <w:b/>
                <w:bCs/>
                <w:rtl/>
                <w:lang w:eastAsia="fr-FR"/>
              </w:rPr>
            </w:pPr>
          </w:p>
          <w:p w:rsidR="007C44DA" w:rsidRPr="007C44DA" w:rsidRDefault="004317C7" w:rsidP="006916A5">
            <w:pPr>
              <w:autoSpaceDE w:val="0"/>
              <w:autoSpaceDN w:val="0"/>
              <w:bidi/>
              <w:adjustRightInd w:val="0"/>
              <w:jc w:val="center"/>
              <w:rPr>
                <w:rFonts w:ascii="Times New Roman" w:hAnsi="Times New Roman" w:cs="Times New Roman"/>
                <w:lang w:eastAsia="fr-FR"/>
              </w:rPr>
            </w:pPr>
            <w:r w:rsidRPr="007C44DA">
              <w:rPr>
                <w:rFonts w:ascii="Times New Roman" w:hAnsi="Times New Roman" w:cs="Times New Roman"/>
                <w:lang w:eastAsia="fr-FR"/>
              </w:rPr>
              <w:t>C</w:t>
            </w:r>
          </w:p>
        </w:tc>
        <w:tc>
          <w:tcPr>
            <w:tcW w:w="2196" w:type="dxa"/>
          </w:tcPr>
          <w:p w:rsidR="007C44DA" w:rsidRPr="007C44DA" w:rsidRDefault="007C44DA" w:rsidP="006916A5">
            <w:pPr>
              <w:autoSpaceDE w:val="0"/>
              <w:autoSpaceDN w:val="0"/>
              <w:bidi/>
              <w:adjustRightInd w:val="0"/>
              <w:jc w:val="center"/>
              <w:rPr>
                <w:rFonts w:ascii="Times New Roman" w:hAnsi="Times New Roman" w:cs="Times New Roman"/>
                <w:sz w:val="24"/>
                <w:szCs w:val="24"/>
                <w:rtl/>
                <w:lang w:eastAsia="fr-FR"/>
              </w:rPr>
            </w:pPr>
          </w:p>
          <w:p w:rsidR="007C44DA" w:rsidRPr="007C44DA" w:rsidRDefault="007C44DA" w:rsidP="006916A5">
            <w:pPr>
              <w:autoSpaceDE w:val="0"/>
              <w:autoSpaceDN w:val="0"/>
              <w:bidi/>
              <w:adjustRightInd w:val="0"/>
              <w:jc w:val="center"/>
              <w:rPr>
                <w:rFonts w:ascii="Times New Roman" w:hAnsi="Times New Roman" w:cs="Times New Roman"/>
                <w:sz w:val="24"/>
                <w:szCs w:val="24"/>
                <w:lang w:eastAsia="fr-FR"/>
              </w:rPr>
            </w:pPr>
            <w:r w:rsidRPr="007C44DA">
              <w:rPr>
                <w:rFonts w:ascii="Times New Roman" w:hAnsi="Times New Roman" w:cs="Times New Roman"/>
                <w:lang w:eastAsia="fr-FR"/>
              </w:rPr>
              <w:t>d</w:t>
            </w:r>
          </w:p>
        </w:tc>
      </w:tr>
    </w:tbl>
    <w:p w:rsidR="00064CE1" w:rsidRDefault="00064CE1" w:rsidP="00486062">
      <w:pPr>
        <w:tabs>
          <w:tab w:val="left" w:pos="284"/>
        </w:tabs>
        <w:spacing w:line="360" w:lineRule="auto"/>
        <w:ind w:left="0"/>
        <w:jc w:val="center"/>
        <w:rPr>
          <w:rStyle w:val="hps"/>
          <w:rFonts w:asciiTheme="majorBidi" w:hAnsiTheme="majorBidi" w:cstheme="majorBidi"/>
          <w:sz w:val="24"/>
          <w:szCs w:val="24"/>
        </w:rPr>
      </w:pPr>
    </w:p>
    <w:p w:rsidR="007C44DA" w:rsidRDefault="00064CE1" w:rsidP="007C44DA">
      <w:pPr>
        <w:spacing w:line="240" w:lineRule="atLeast"/>
        <w:jc w:val="center"/>
        <w:rPr>
          <w:rFonts w:ascii="Times New Roman" w:eastAsia="Times New Roman" w:hAnsi="Times New Roman" w:cs="Times New Roman"/>
          <w:i/>
          <w:iCs/>
          <w:sz w:val="24"/>
          <w:szCs w:val="24"/>
          <w:lang w:eastAsia="fr-FR"/>
        </w:rPr>
      </w:pPr>
      <w:r>
        <w:rPr>
          <w:rStyle w:val="hps"/>
          <w:rFonts w:asciiTheme="majorBidi" w:hAnsiTheme="majorBidi" w:cstheme="majorBidi"/>
          <w:b/>
          <w:bCs/>
          <w:sz w:val="24"/>
          <w:szCs w:val="24"/>
        </w:rPr>
        <w:t>T</w:t>
      </w:r>
      <w:r w:rsidRPr="00064CE1">
        <w:rPr>
          <w:rStyle w:val="hps"/>
          <w:rFonts w:asciiTheme="majorBidi" w:hAnsiTheme="majorBidi" w:cstheme="majorBidi"/>
          <w:b/>
          <w:bCs/>
          <w:sz w:val="24"/>
          <w:szCs w:val="24"/>
        </w:rPr>
        <w:t xml:space="preserve">ableau </w:t>
      </w:r>
      <w:r>
        <w:rPr>
          <w:rStyle w:val="hps"/>
          <w:rFonts w:asciiTheme="majorBidi" w:hAnsiTheme="majorBidi" w:cstheme="majorBidi"/>
          <w:b/>
          <w:bCs/>
          <w:sz w:val="24"/>
          <w:szCs w:val="24"/>
        </w:rPr>
        <w:t>II.</w:t>
      </w:r>
      <w:r w:rsidR="00F32A4F">
        <w:rPr>
          <w:rStyle w:val="hps"/>
          <w:rFonts w:asciiTheme="majorBidi" w:hAnsiTheme="majorBidi" w:cstheme="majorBidi"/>
          <w:b/>
          <w:bCs/>
          <w:sz w:val="24"/>
          <w:szCs w:val="24"/>
        </w:rPr>
        <w:t>2</w:t>
      </w:r>
      <w:r w:rsidR="007C44DA">
        <w:rPr>
          <w:rStyle w:val="hps"/>
          <w:rFonts w:asciiTheme="majorBidi" w:hAnsiTheme="majorBidi" w:cstheme="majorBidi"/>
          <w:b/>
          <w:bCs/>
          <w:sz w:val="24"/>
          <w:szCs w:val="24"/>
        </w:rPr>
        <w:t> :</w:t>
      </w:r>
      <w:r w:rsidR="007C44DA" w:rsidRPr="007C44DA">
        <w:rPr>
          <w:rFonts w:ascii="Times New Roman" w:eastAsia="Times New Roman" w:hAnsi="Times New Roman" w:cs="Times New Roman"/>
          <w:i/>
          <w:iCs/>
          <w:sz w:val="24"/>
          <w:szCs w:val="24"/>
          <w:lang w:eastAsia="fr-FR"/>
        </w:rPr>
        <w:t xml:space="preserve"> </w:t>
      </w:r>
      <w:r w:rsidR="007C44DA" w:rsidRPr="007C44DA">
        <w:rPr>
          <w:rFonts w:ascii="Times New Roman" w:eastAsia="Times New Roman" w:hAnsi="Times New Roman" w:cs="Times New Roman"/>
          <w:b/>
          <w:bCs/>
          <w:sz w:val="24"/>
          <w:szCs w:val="24"/>
          <w:lang w:eastAsia="fr-FR"/>
        </w:rPr>
        <w:t>Table de contingence à la base de l’évaluation des classificateurs</w:t>
      </w:r>
      <w:r w:rsidR="007C44DA">
        <w:rPr>
          <w:rFonts w:ascii="Times New Roman" w:eastAsia="Times New Roman" w:hAnsi="Times New Roman" w:cs="Times New Roman"/>
          <w:i/>
          <w:iCs/>
          <w:sz w:val="24"/>
          <w:szCs w:val="24"/>
          <w:lang w:eastAsia="fr-FR"/>
        </w:rPr>
        <w:t>.</w:t>
      </w:r>
    </w:p>
    <w:p w:rsidR="0064023F" w:rsidRDefault="0064023F" w:rsidP="0064023F">
      <w:pPr>
        <w:pStyle w:val="NormalWeb"/>
        <w:spacing w:line="360" w:lineRule="auto"/>
        <w:jc w:val="both"/>
      </w:pPr>
      <w:r>
        <w:t>On définit à partir des statistiques de cette table les mesures suivantes :</w:t>
      </w:r>
    </w:p>
    <w:p w:rsidR="0064023F" w:rsidRDefault="0064023F" w:rsidP="0064023F">
      <w:pPr>
        <w:pStyle w:val="NormalWeb"/>
        <w:numPr>
          <w:ilvl w:val="0"/>
          <w:numId w:val="50"/>
        </w:numPr>
        <w:spacing w:line="360" w:lineRule="auto"/>
        <w:jc w:val="both"/>
      </w:pPr>
      <w:r>
        <w:rPr>
          <w:rStyle w:val="bold"/>
          <w:b/>
          <w:bCs/>
        </w:rPr>
        <w:t>précision</w:t>
      </w:r>
      <w:r>
        <w:rPr>
          <w:rStyle w:val="bold"/>
        </w:rPr>
        <w:t xml:space="preserve"> </w:t>
      </w:r>
      <w:r>
        <w:t> </w:t>
      </w:r>
      <w:proofErr w:type="gramStart"/>
      <w:r>
        <w:t>(</w:t>
      </w:r>
      <w:r>
        <w:rPr>
          <w:rStyle w:val="emphasis"/>
        </w:rPr>
        <w:t xml:space="preserve"> </w:t>
      </w:r>
      <w:r>
        <w:rPr>
          <w:rStyle w:val="Accentuation"/>
        </w:rPr>
        <w:t>«</w:t>
      </w:r>
      <w:proofErr w:type="spellStart"/>
      <w:proofErr w:type="gramEnd"/>
      <w:r>
        <w:rPr>
          <w:rStyle w:val="Accentuation"/>
        </w:rPr>
        <w:t>precision</w:t>
      </w:r>
      <w:proofErr w:type="spellEnd"/>
      <w:r>
        <w:rPr>
          <w:rStyle w:val="Accentuation"/>
        </w:rPr>
        <w:t>»</w:t>
      </w:r>
      <w:r>
        <w:rPr>
          <w:rStyle w:val="emphasis"/>
        </w:rPr>
        <w:t xml:space="preserve"> </w:t>
      </w:r>
      <w:r>
        <w:t xml:space="preserve">) : </w:t>
      </w:r>
      <w:r>
        <w:rPr>
          <w:rStyle w:val="Accentuation"/>
        </w:rPr>
        <w:t>a</w:t>
      </w:r>
      <w:r>
        <w:rPr>
          <w:rStyle w:val="emphasis"/>
        </w:rPr>
        <w:t xml:space="preserve"> </w:t>
      </w:r>
      <w:r>
        <w:t>/ (</w:t>
      </w:r>
      <w:r>
        <w:rPr>
          <w:rStyle w:val="emphasis"/>
        </w:rPr>
        <w:t xml:space="preserve"> </w:t>
      </w:r>
      <w:r>
        <w:rPr>
          <w:rStyle w:val="Accentuation"/>
        </w:rPr>
        <w:t>a</w:t>
      </w:r>
      <w:r>
        <w:rPr>
          <w:rStyle w:val="emphasis"/>
        </w:rPr>
        <w:t xml:space="preserve"> </w:t>
      </w:r>
      <w:r>
        <w:t xml:space="preserve">+ </w:t>
      </w:r>
      <w:r>
        <w:rPr>
          <w:rStyle w:val="Accentuation"/>
        </w:rPr>
        <w:t>b</w:t>
      </w:r>
      <w:r>
        <w:rPr>
          <w:rStyle w:val="emphasis"/>
        </w:rPr>
        <w:t xml:space="preserve"> </w:t>
      </w:r>
      <w:r>
        <w:t>), soit le nombre d’assignations correctes sur le nombre total d’assignations</w:t>
      </w:r>
    </w:p>
    <w:p w:rsidR="0064023F" w:rsidRDefault="0064023F" w:rsidP="0064023F">
      <w:pPr>
        <w:pStyle w:val="NormalWeb"/>
        <w:numPr>
          <w:ilvl w:val="0"/>
          <w:numId w:val="50"/>
        </w:numPr>
        <w:spacing w:line="360" w:lineRule="auto"/>
        <w:jc w:val="both"/>
      </w:pPr>
      <w:r>
        <w:rPr>
          <w:rStyle w:val="bold"/>
          <w:b/>
          <w:bCs/>
        </w:rPr>
        <w:t>rappel</w:t>
      </w:r>
      <w:r>
        <w:rPr>
          <w:rStyle w:val="bold"/>
        </w:rPr>
        <w:t xml:space="preserve"> </w:t>
      </w:r>
      <w:r>
        <w:t> </w:t>
      </w:r>
      <w:proofErr w:type="gramStart"/>
      <w:r>
        <w:t>(</w:t>
      </w:r>
      <w:r>
        <w:rPr>
          <w:rStyle w:val="emphasis"/>
        </w:rPr>
        <w:t xml:space="preserve"> </w:t>
      </w:r>
      <w:r>
        <w:rPr>
          <w:rStyle w:val="Accentuation"/>
        </w:rPr>
        <w:t>«</w:t>
      </w:r>
      <w:proofErr w:type="spellStart"/>
      <w:proofErr w:type="gramEnd"/>
      <w:r>
        <w:rPr>
          <w:rStyle w:val="Accentuation"/>
        </w:rPr>
        <w:t>recall</w:t>
      </w:r>
      <w:proofErr w:type="spellEnd"/>
      <w:r>
        <w:rPr>
          <w:rStyle w:val="Accentuation"/>
        </w:rPr>
        <w:t>»</w:t>
      </w:r>
      <w:r>
        <w:rPr>
          <w:rStyle w:val="emphasis"/>
        </w:rPr>
        <w:t xml:space="preserve"> </w:t>
      </w:r>
      <w:r>
        <w:t xml:space="preserve">) : </w:t>
      </w:r>
      <w:r>
        <w:rPr>
          <w:rStyle w:val="Accentuation"/>
        </w:rPr>
        <w:t>a</w:t>
      </w:r>
      <w:r>
        <w:rPr>
          <w:rStyle w:val="emphasis"/>
        </w:rPr>
        <w:t xml:space="preserve"> </w:t>
      </w:r>
      <w:r>
        <w:t>/ (</w:t>
      </w:r>
      <w:r>
        <w:rPr>
          <w:rStyle w:val="emphasis"/>
        </w:rPr>
        <w:t xml:space="preserve"> </w:t>
      </w:r>
      <w:r>
        <w:rPr>
          <w:rStyle w:val="Accentuation"/>
        </w:rPr>
        <w:t>a</w:t>
      </w:r>
      <w:r>
        <w:rPr>
          <w:rStyle w:val="emphasis"/>
        </w:rPr>
        <w:t xml:space="preserve"> </w:t>
      </w:r>
      <w:r>
        <w:t xml:space="preserve">+ </w:t>
      </w:r>
      <w:r>
        <w:rPr>
          <w:rStyle w:val="Accentuation"/>
        </w:rPr>
        <w:t>c</w:t>
      </w:r>
      <w:r>
        <w:rPr>
          <w:rStyle w:val="emphasis"/>
        </w:rPr>
        <w:t xml:space="preserve"> </w:t>
      </w:r>
      <w:r>
        <w:t>), soit le nombre d’assignations correctes sur le nombre d’assignations qui auraient dû être faites</w:t>
      </w:r>
    </w:p>
    <w:p w:rsidR="0064023F" w:rsidRPr="0064023F" w:rsidRDefault="0064023F" w:rsidP="0064023F">
      <w:pPr>
        <w:pStyle w:val="NormalWeb"/>
        <w:numPr>
          <w:ilvl w:val="0"/>
          <w:numId w:val="50"/>
        </w:numPr>
        <w:spacing w:line="360" w:lineRule="auto"/>
        <w:jc w:val="both"/>
        <w:rPr>
          <w:lang w:val="en-ZA"/>
        </w:rPr>
      </w:pPr>
      <w:r w:rsidRPr="0064023F">
        <w:rPr>
          <w:rStyle w:val="bold"/>
          <w:b/>
          <w:bCs/>
          <w:lang w:val="en-ZA"/>
        </w:rPr>
        <w:t>exactitude </w:t>
      </w:r>
      <w:r w:rsidRPr="0064023F">
        <w:rPr>
          <w:rStyle w:val="bold"/>
          <w:lang w:val="en-ZA"/>
        </w:rPr>
        <w:t xml:space="preserve"> </w:t>
      </w:r>
      <w:r w:rsidRPr="0064023F">
        <w:rPr>
          <w:lang w:val="en-ZA"/>
        </w:rPr>
        <w:t>(</w:t>
      </w:r>
      <w:r w:rsidRPr="0064023F">
        <w:rPr>
          <w:rStyle w:val="emphasis"/>
          <w:lang w:val="en-ZA"/>
        </w:rPr>
        <w:t xml:space="preserve"> </w:t>
      </w:r>
      <w:r w:rsidRPr="0064023F">
        <w:rPr>
          <w:rStyle w:val="Accentuation"/>
          <w:lang w:val="en-ZA"/>
        </w:rPr>
        <w:t>«accuracy»</w:t>
      </w:r>
      <w:r w:rsidRPr="0064023F">
        <w:rPr>
          <w:rStyle w:val="emphasis"/>
          <w:lang w:val="en-ZA"/>
        </w:rPr>
        <w:t xml:space="preserve"> </w:t>
      </w:r>
      <w:r w:rsidRPr="0064023F">
        <w:rPr>
          <w:lang w:val="en-ZA"/>
        </w:rPr>
        <w:t>) : (</w:t>
      </w:r>
      <w:r w:rsidRPr="0064023F">
        <w:rPr>
          <w:rStyle w:val="emphasis"/>
          <w:lang w:val="en-ZA"/>
        </w:rPr>
        <w:t xml:space="preserve"> </w:t>
      </w:r>
      <w:r w:rsidRPr="0064023F">
        <w:rPr>
          <w:rStyle w:val="Accentuation"/>
          <w:lang w:val="en-ZA"/>
        </w:rPr>
        <w:t>a</w:t>
      </w:r>
      <w:r w:rsidRPr="0064023F">
        <w:rPr>
          <w:rStyle w:val="emphasis"/>
          <w:lang w:val="en-ZA"/>
        </w:rPr>
        <w:t xml:space="preserve"> </w:t>
      </w:r>
      <w:r w:rsidRPr="0064023F">
        <w:rPr>
          <w:lang w:val="en-ZA"/>
        </w:rPr>
        <w:t xml:space="preserve">+ </w:t>
      </w:r>
      <w:r w:rsidRPr="0064023F">
        <w:rPr>
          <w:rStyle w:val="Accentuation"/>
          <w:lang w:val="en-ZA"/>
        </w:rPr>
        <w:t>d</w:t>
      </w:r>
      <w:r w:rsidRPr="0064023F">
        <w:rPr>
          <w:rStyle w:val="emphasis"/>
          <w:lang w:val="en-ZA"/>
        </w:rPr>
        <w:t xml:space="preserve"> </w:t>
      </w:r>
      <w:r w:rsidRPr="0064023F">
        <w:rPr>
          <w:lang w:val="en-ZA"/>
        </w:rPr>
        <w:t>) / (</w:t>
      </w:r>
      <w:r w:rsidRPr="0064023F">
        <w:rPr>
          <w:rStyle w:val="emphasis"/>
          <w:lang w:val="en-ZA"/>
        </w:rPr>
        <w:t xml:space="preserve"> </w:t>
      </w:r>
      <w:r w:rsidRPr="0064023F">
        <w:rPr>
          <w:rStyle w:val="Accentuation"/>
          <w:lang w:val="en-ZA"/>
        </w:rPr>
        <w:t>a</w:t>
      </w:r>
      <w:r w:rsidRPr="0064023F">
        <w:rPr>
          <w:rStyle w:val="emphasis"/>
          <w:lang w:val="en-ZA"/>
        </w:rPr>
        <w:t xml:space="preserve"> </w:t>
      </w:r>
      <w:r w:rsidRPr="0064023F">
        <w:rPr>
          <w:lang w:val="en-ZA"/>
        </w:rPr>
        <w:t xml:space="preserve">+ </w:t>
      </w:r>
      <w:r w:rsidRPr="0064023F">
        <w:rPr>
          <w:rStyle w:val="Accentuation"/>
          <w:lang w:val="en-ZA"/>
        </w:rPr>
        <w:t>b</w:t>
      </w:r>
      <w:r w:rsidRPr="0064023F">
        <w:rPr>
          <w:rStyle w:val="emphasis"/>
          <w:lang w:val="en-ZA"/>
        </w:rPr>
        <w:t xml:space="preserve"> </w:t>
      </w:r>
      <w:r w:rsidRPr="0064023F">
        <w:rPr>
          <w:lang w:val="en-ZA"/>
        </w:rPr>
        <w:t xml:space="preserve">+ </w:t>
      </w:r>
      <w:r w:rsidRPr="0064023F">
        <w:rPr>
          <w:rStyle w:val="Accentuation"/>
          <w:lang w:val="en-ZA"/>
        </w:rPr>
        <w:t>c</w:t>
      </w:r>
      <w:r w:rsidRPr="0064023F">
        <w:rPr>
          <w:rStyle w:val="emphasis"/>
          <w:lang w:val="en-ZA"/>
        </w:rPr>
        <w:t xml:space="preserve"> </w:t>
      </w:r>
      <w:r w:rsidRPr="0064023F">
        <w:rPr>
          <w:lang w:val="en-ZA"/>
        </w:rPr>
        <w:t xml:space="preserve">+ </w:t>
      </w:r>
      <w:r w:rsidRPr="0064023F">
        <w:rPr>
          <w:rStyle w:val="Accentuation"/>
          <w:lang w:val="en-ZA"/>
        </w:rPr>
        <w:t>d</w:t>
      </w:r>
      <w:r w:rsidRPr="0064023F">
        <w:rPr>
          <w:rStyle w:val="emphasis"/>
          <w:lang w:val="en-ZA"/>
        </w:rPr>
        <w:t xml:space="preserve"> </w:t>
      </w:r>
      <w:r w:rsidRPr="0064023F">
        <w:rPr>
          <w:lang w:val="en-ZA"/>
        </w:rPr>
        <w:t>)</w:t>
      </w:r>
    </w:p>
    <w:p w:rsidR="0064023F" w:rsidRDefault="0064023F" w:rsidP="0064023F">
      <w:pPr>
        <w:pStyle w:val="NormalWeb"/>
        <w:numPr>
          <w:ilvl w:val="0"/>
          <w:numId w:val="50"/>
        </w:numPr>
        <w:spacing w:line="360" w:lineRule="auto"/>
        <w:jc w:val="both"/>
      </w:pPr>
      <w:r>
        <w:rPr>
          <w:rStyle w:val="bold"/>
          <w:b/>
          <w:bCs/>
        </w:rPr>
        <w:t xml:space="preserve">erreur </w:t>
      </w:r>
      <w:proofErr w:type="gramStart"/>
      <w:r>
        <w:t>(</w:t>
      </w:r>
      <w:r>
        <w:rPr>
          <w:rStyle w:val="emphasis"/>
        </w:rPr>
        <w:t xml:space="preserve"> </w:t>
      </w:r>
      <w:r>
        <w:rPr>
          <w:rStyle w:val="Accentuation"/>
        </w:rPr>
        <w:t>«</w:t>
      </w:r>
      <w:proofErr w:type="spellStart"/>
      <w:proofErr w:type="gramEnd"/>
      <w:r>
        <w:rPr>
          <w:rStyle w:val="Accentuation"/>
        </w:rPr>
        <w:t>error</w:t>
      </w:r>
      <w:proofErr w:type="spellEnd"/>
      <w:r>
        <w:rPr>
          <w:rStyle w:val="Accentuation"/>
        </w:rPr>
        <w:t>»</w:t>
      </w:r>
      <w:r>
        <w:rPr>
          <w:rStyle w:val="emphasis"/>
        </w:rPr>
        <w:t xml:space="preserve"> </w:t>
      </w:r>
      <w:r>
        <w:t>) : (</w:t>
      </w:r>
      <w:r>
        <w:rPr>
          <w:rStyle w:val="emphasis"/>
        </w:rPr>
        <w:t xml:space="preserve"> </w:t>
      </w:r>
      <w:r>
        <w:rPr>
          <w:rStyle w:val="Accentuation"/>
        </w:rPr>
        <w:t>b</w:t>
      </w:r>
      <w:r>
        <w:rPr>
          <w:rStyle w:val="emphasis"/>
        </w:rPr>
        <w:t xml:space="preserve"> </w:t>
      </w:r>
      <w:r>
        <w:t xml:space="preserve">+ </w:t>
      </w:r>
      <w:r>
        <w:rPr>
          <w:rStyle w:val="Accentuation"/>
        </w:rPr>
        <w:t>c</w:t>
      </w:r>
      <w:r>
        <w:rPr>
          <w:rStyle w:val="emphasis"/>
        </w:rPr>
        <w:t xml:space="preserve"> </w:t>
      </w:r>
      <w:r>
        <w:t>) / (</w:t>
      </w:r>
      <w:r>
        <w:rPr>
          <w:rStyle w:val="emphasis"/>
        </w:rPr>
        <w:t xml:space="preserve"> </w:t>
      </w:r>
      <w:r>
        <w:rPr>
          <w:rStyle w:val="Accentuation"/>
        </w:rPr>
        <w:t>a</w:t>
      </w:r>
      <w:r>
        <w:rPr>
          <w:rStyle w:val="emphasis"/>
        </w:rPr>
        <w:t xml:space="preserve"> </w:t>
      </w:r>
      <w:r>
        <w:t xml:space="preserve">+ </w:t>
      </w:r>
      <w:r>
        <w:rPr>
          <w:rStyle w:val="Accentuation"/>
        </w:rPr>
        <w:t>b</w:t>
      </w:r>
      <w:r>
        <w:rPr>
          <w:rStyle w:val="emphasis"/>
        </w:rPr>
        <w:t xml:space="preserve"> </w:t>
      </w:r>
      <w:r>
        <w:t xml:space="preserve">+ </w:t>
      </w:r>
      <w:r>
        <w:rPr>
          <w:rStyle w:val="Accentuation"/>
        </w:rPr>
        <w:t>c</w:t>
      </w:r>
      <w:r>
        <w:rPr>
          <w:rStyle w:val="emphasis"/>
        </w:rPr>
        <w:t xml:space="preserve"> </w:t>
      </w:r>
      <w:r>
        <w:t xml:space="preserve">+ </w:t>
      </w:r>
      <w:r>
        <w:rPr>
          <w:rStyle w:val="Accentuation"/>
        </w:rPr>
        <w:t>d</w:t>
      </w:r>
      <w:r>
        <w:rPr>
          <w:rStyle w:val="emphasis"/>
        </w:rPr>
        <w:t xml:space="preserve"> </w:t>
      </w:r>
      <w:r>
        <w:t xml:space="preserve">) </w:t>
      </w:r>
    </w:p>
    <w:p w:rsidR="00B26192" w:rsidRDefault="00CF4ACE" w:rsidP="0064023F">
      <w:pPr>
        <w:pStyle w:val="NormalWeb"/>
        <w:spacing w:line="360" w:lineRule="auto"/>
        <w:jc w:val="both"/>
      </w:pPr>
      <w:r>
        <w:lastRenderedPageBreak/>
        <w:t xml:space="preserve">     </w:t>
      </w:r>
    </w:p>
    <w:p w:rsidR="00C249DC" w:rsidRPr="0064023F" w:rsidRDefault="00B26192" w:rsidP="0064023F">
      <w:pPr>
        <w:pStyle w:val="NormalWeb"/>
        <w:spacing w:line="360" w:lineRule="auto"/>
        <w:jc w:val="both"/>
      </w:pPr>
      <w:r>
        <w:t xml:space="preserve">   </w:t>
      </w:r>
      <w:r w:rsidR="00CF4ACE">
        <w:t xml:space="preserve"> </w:t>
      </w:r>
      <w:r w:rsidR="0064023F">
        <w:t>Les deux dernières mesures, bien que couramment utilisées en apprentissage automatique, sont jugées moins bien adaptées à la tâche de classification de textes. Elles incluent dans leur définition le nombre total de documents. Or, comme un document appartient généralement à un petit nombre de catégories sur l’ensemble, un classificateur qui rejetterait tous les documents présenterait seulement un faible taux d’erreur et une exactitude quand même très élevée. Entraîner un classificateur sur la base de l’optimisation d’un de ces deux critères tendrait à créer un programme qui n’accepte aucun document dans sa catégorie. C’est la raison pour laquelle la précision et le rappel sont les mesures les plus rencontrées dans la littérature</w:t>
      </w:r>
      <w:proofErr w:type="gramStart"/>
      <w:r w:rsidR="0064023F">
        <w:t>.[</w:t>
      </w:r>
      <w:proofErr w:type="gramEnd"/>
      <w:r w:rsidR="0064023F">
        <w:t>S6]</w:t>
      </w:r>
    </w:p>
    <w:p w:rsidR="00DB0D69" w:rsidRPr="00E97EA7" w:rsidRDefault="00E97EA7" w:rsidP="00E97EA7">
      <w:pPr>
        <w:spacing w:line="360" w:lineRule="auto"/>
        <w:ind w:left="0"/>
        <w:jc w:val="both"/>
        <w:rPr>
          <w:rFonts w:asciiTheme="majorBidi" w:hAnsiTheme="majorBidi" w:cstheme="majorBidi"/>
          <w:b/>
          <w:bCs/>
          <w:color w:val="000000"/>
          <w:sz w:val="28"/>
          <w:szCs w:val="28"/>
        </w:rPr>
      </w:pPr>
      <w:r w:rsidRPr="00E97EA7">
        <w:rPr>
          <w:rFonts w:asciiTheme="majorBidi" w:hAnsiTheme="majorBidi" w:cstheme="majorBidi"/>
          <w:b/>
          <w:bCs/>
          <w:color w:val="000000"/>
          <w:sz w:val="28"/>
          <w:szCs w:val="28"/>
        </w:rPr>
        <w:t xml:space="preserve">II.11. </w:t>
      </w:r>
      <w:r w:rsidR="00567628" w:rsidRPr="00E97EA7">
        <w:rPr>
          <w:rFonts w:asciiTheme="majorBidi" w:hAnsiTheme="majorBidi" w:cstheme="majorBidi"/>
          <w:b/>
          <w:bCs/>
          <w:color w:val="000000"/>
          <w:sz w:val="28"/>
          <w:szCs w:val="28"/>
        </w:rPr>
        <w:t xml:space="preserve">Conclusion </w:t>
      </w:r>
    </w:p>
    <w:p w:rsidR="003F4E2A" w:rsidRPr="007805DB" w:rsidRDefault="003F4E2A" w:rsidP="003F4E2A">
      <w:pPr>
        <w:spacing w:line="360" w:lineRule="auto"/>
        <w:ind w:left="0"/>
        <w:jc w:val="both"/>
        <w:rPr>
          <w:rFonts w:ascii="Times New Roman" w:eastAsia="Times New Roman" w:hAnsi="Times New Roman" w:cs="Times New Roman"/>
          <w:sz w:val="24"/>
          <w:szCs w:val="24"/>
          <w:lang w:eastAsia="fr-FR"/>
        </w:rPr>
      </w:pPr>
      <w:r w:rsidRPr="007805DB">
        <w:rPr>
          <w:rFonts w:ascii="Times New Roman" w:eastAsia="Times New Roman" w:hAnsi="Times New Roman" w:cs="Times New Roman"/>
          <w:sz w:val="24"/>
          <w:szCs w:val="24"/>
          <w:lang w:eastAsia="fr-FR"/>
        </w:rPr>
        <w:t>Pour pouvoir appliquer les différents algorithmes  d’apprentissage sur les documents de type textuels, un ensemble de techniques ont été développé</w:t>
      </w:r>
      <w:r>
        <w:rPr>
          <w:rFonts w:ascii="Times New Roman" w:eastAsia="Times New Roman" w:hAnsi="Times New Roman" w:cs="Times New Roman"/>
          <w:sz w:val="24"/>
          <w:szCs w:val="24"/>
          <w:lang w:eastAsia="fr-FR"/>
        </w:rPr>
        <w:t>es</w:t>
      </w:r>
      <w:r w:rsidRPr="007805DB">
        <w:rPr>
          <w:rFonts w:ascii="Times New Roman" w:eastAsia="Times New Roman" w:hAnsi="Times New Roman" w:cs="Times New Roman"/>
          <w:sz w:val="24"/>
          <w:szCs w:val="24"/>
          <w:lang w:eastAsia="fr-FR"/>
        </w:rPr>
        <w:t xml:space="preserve"> pour montrer  comment l’information textuelle est habituellement prise  en  compte pour la  représentation  «  informatique  »  de  ces documents. Les différentes approches de représentation informatique de textes sont exposées dans ce chapitre. </w:t>
      </w:r>
      <w:proofErr w:type="spellStart"/>
      <w:r w:rsidRPr="007805DB">
        <w:rPr>
          <w:rFonts w:ascii="Times New Roman" w:eastAsia="Times New Roman" w:hAnsi="Times New Roman" w:cs="Times New Roman"/>
          <w:sz w:val="24"/>
          <w:szCs w:val="24"/>
          <w:lang w:eastAsia="fr-FR"/>
        </w:rPr>
        <w:t>vant</w:t>
      </w:r>
      <w:proofErr w:type="spellEnd"/>
      <w:r w:rsidRPr="007805DB">
        <w:rPr>
          <w:rFonts w:ascii="Times New Roman" w:eastAsia="Times New Roman" w:hAnsi="Times New Roman" w:cs="Times New Roman"/>
          <w:sz w:val="24"/>
          <w:szCs w:val="24"/>
          <w:lang w:eastAsia="fr-FR"/>
        </w:rPr>
        <w:t xml:space="preserve">  la  codification  des  documents,  un  ensemble  d’opérations  préliminaires  doivent être faites pour épurer le texte de tous les mots inutiles et conserver seulement ceux qui sont porteurs  d’informations  et  utiles  pour  le processus  de  classification.</w:t>
      </w:r>
    </w:p>
    <w:p w:rsidR="00862229" w:rsidRPr="007805DB" w:rsidRDefault="00862229" w:rsidP="003F4E2A">
      <w:pPr>
        <w:spacing w:line="360" w:lineRule="auto"/>
        <w:jc w:val="both"/>
        <w:rPr>
          <w:rFonts w:ascii="Times New Roman" w:eastAsia="Times New Roman" w:hAnsi="Times New Roman" w:cs="Times New Roman"/>
          <w:sz w:val="24"/>
          <w:szCs w:val="24"/>
          <w:lang w:eastAsia="fr-FR"/>
        </w:rPr>
      </w:pPr>
    </w:p>
    <w:sectPr w:rsidR="00862229" w:rsidRPr="007805DB" w:rsidSect="00E3622B">
      <w:headerReference w:type="default" r:id="rId19"/>
      <w:footerReference w:type="default" r:id="rId20"/>
      <w:pgSz w:w="11906" w:h="16838"/>
      <w:pgMar w:top="1418" w:right="1134" w:bottom="1418" w:left="1701" w:header="709" w:footer="709" w:gutter="567"/>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4E4" w:rsidRDefault="005154E4" w:rsidP="001577BF">
      <w:r>
        <w:separator/>
      </w:r>
    </w:p>
  </w:endnote>
  <w:endnote w:type="continuationSeparator" w:id="0">
    <w:p w:rsidR="005154E4" w:rsidRDefault="005154E4" w:rsidP="001577B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erif">
    <w:altName w:val="MS PMincho"/>
    <w:charset w:val="80"/>
    <w:family w:val="roman"/>
    <w:pitch w:val="variable"/>
    <w:sig w:usb0="00000000" w:usb1="00000000" w:usb2="00000000" w:usb3="00000000" w:csb0="00000000" w:csb1="00000000"/>
  </w:font>
  <w:font w:name="WenQuanYi Micro Hei">
    <w:altName w:val="MS Mincho"/>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746863"/>
      <w:docPartObj>
        <w:docPartGallery w:val="Page Numbers (Bottom of Page)"/>
        <w:docPartUnique/>
      </w:docPartObj>
    </w:sdtPr>
    <w:sdtContent>
      <w:p w:rsidR="00690318" w:rsidRDefault="008B7313">
        <w:pPr>
          <w:pStyle w:val="Pieddepage"/>
          <w:jc w:val="center"/>
        </w:pPr>
        <w:fldSimple w:instr=" PAGE   \* MERGEFORMAT ">
          <w:r w:rsidR="003A1D72">
            <w:rPr>
              <w:noProof/>
            </w:rPr>
            <w:t>22</w:t>
          </w:r>
        </w:fldSimple>
      </w:p>
    </w:sdtContent>
  </w:sdt>
  <w:p w:rsidR="00690318" w:rsidRDefault="0069031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4E4" w:rsidRDefault="005154E4" w:rsidP="001577BF">
      <w:r>
        <w:separator/>
      </w:r>
    </w:p>
  </w:footnote>
  <w:footnote w:type="continuationSeparator" w:id="0">
    <w:p w:rsidR="005154E4" w:rsidRDefault="005154E4" w:rsidP="001577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318" w:rsidRPr="00DE0421" w:rsidRDefault="00690318" w:rsidP="00874316">
    <w:pPr>
      <w:autoSpaceDE w:val="0"/>
      <w:autoSpaceDN w:val="0"/>
      <w:adjustRightInd w:val="0"/>
      <w:spacing w:line="360" w:lineRule="auto"/>
      <w:ind w:left="0"/>
      <w:rPr>
        <w:rFonts w:asciiTheme="majorBidi" w:hAnsiTheme="majorBidi" w:cstheme="majorBidi"/>
        <w:b/>
        <w:bCs/>
        <w:color w:val="000000"/>
        <w:sz w:val="36"/>
        <w:szCs w:val="36"/>
      </w:rPr>
    </w:pPr>
    <w:r w:rsidRPr="00F6745E">
      <w:rPr>
        <w:rFonts w:asciiTheme="majorBidi" w:hAnsiTheme="majorBidi" w:cstheme="majorBidi"/>
        <w:sz w:val="24"/>
        <w:szCs w:val="24"/>
      </w:rPr>
      <w:t xml:space="preserve">Chapitre </w:t>
    </w:r>
    <w:r w:rsidRPr="00181BE2">
      <w:rPr>
        <w:rFonts w:asciiTheme="majorBidi" w:hAnsiTheme="majorBidi" w:cstheme="majorBidi"/>
        <w:sz w:val="24"/>
        <w:szCs w:val="24"/>
      </w:rPr>
      <w:t>II</w:t>
    </w:r>
    <w:r>
      <w:rPr>
        <w:rFonts w:asciiTheme="majorBidi" w:hAnsiTheme="majorBidi" w:cstheme="majorBidi"/>
        <w:sz w:val="24"/>
        <w:szCs w:val="24"/>
      </w:rPr>
      <w:t xml:space="preserve">                                                               Classification automatique des Textes </w:t>
    </w:r>
    <w:r w:rsidRPr="00F6745E">
      <w:rPr>
        <w:rFonts w:asciiTheme="majorBidi" w:hAnsiTheme="majorBidi" w:cstheme="majorBidi"/>
        <w:sz w:val="24"/>
        <w:szCs w:val="24"/>
      </w:rPr>
      <w:t xml:space="preserve"> </w:t>
    </w:r>
  </w:p>
  <w:p w:rsidR="00690318" w:rsidRPr="006845DC" w:rsidRDefault="008B7313" w:rsidP="00F6745E">
    <w:pPr>
      <w:pStyle w:val="En-tte"/>
    </w:pPr>
    <w:r w:rsidRPr="008B7313">
      <w:rPr>
        <w:i/>
        <w:iCs/>
        <w:noProof/>
        <w:lang w:eastAsia="fr-FR"/>
      </w:rPr>
      <w:pict>
        <v:shapetype id="_x0000_t32" coordsize="21600,21600" o:spt="32" o:oned="t" path="m,l21600,21600e" filled="f">
          <v:path arrowok="t" fillok="f" o:connecttype="none"/>
          <o:lock v:ext="edit" shapetype="t"/>
        </v:shapetype>
        <v:shape id="_x0000_s4097" type="#_x0000_t32" style="position:absolute;left:0;text-align:left;margin-left:-5.5pt;margin-top:7.45pt;width:446.9pt;height:0;z-index:251660288" o:connectortype="straigh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9pt;height:9pt" o:bullet="t">
        <v:imagedata r:id="rId1" o:title="BD10267_"/>
      </v:shape>
    </w:pict>
  </w:numPicBullet>
  <w:numPicBullet w:numPicBulletId="1">
    <w:pict>
      <v:shape id="_x0000_i1127" type="#_x0000_t75" style="width:11.25pt;height:11.25pt" o:bullet="t">
        <v:imagedata r:id="rId2" o:title="mso3E"/>
      </v:shape>
    </w:pict>
  </w:numPicBullet>
  <w:abstractNum w:abstractNumId="0">
    <w:nsid w:val="015F40F1"/>
    <w:multiLevelType w:val="hybridMultilevel"/>
    <w:tmpl w:val="272410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1A01588"/>
    <w:multiLevelType w:val="hybridMultilevel"/>
    <w:tmpl w:val="38E4F136"/>
    <w:lvl w:ilvl="0" w:tplc="040C000B">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4294DD0"/>
    <w:multiLevelType w:val="hybridMultilevel"/>
    <w:tmpl w:val="DAC69B3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48634E6"/>
    <w:multiLevelType w:val="multilevel"/>
    <w:tmpl w:val="CED08FCE"/>
    <w:lvl w:ilvl="0">
      <w:start w:val="1"/>
      <w:numFmt w:val="decimal"/>
      <w:lvlText w:val="%1."/>
      <w:lvlJc w:val="left"/>
      <w:pPr>
        <w:ind w:left="360" w:hanging="360"/>
      </w:pPr>
      <w:rPr>
        <w:b/>
        <w:bCs/>
        <w:i w:val="0"/>
        <w:iCs w:val="0"/>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6837E60"/>
    <w:multiLevelType w:val="hybridMultilevel"/>
    <w:tmpl w:val="3BB89128"/>
    <w:lvl w:ilvl="0" w:tplc="261667AE">
      <w:start w:val="1"/>
      <w:numFmt w:val="bullet"/>
      <w:lvlText w:val=""/>
      <w:lvlJc w:val="left"/>
      <w:pPr>
        <w:ind w:left="928" w:hanging="360"/>
      </w:pPr>
      <w:rPr>
        <w:rFonts w:ascii="Wingdings" w:hAnsi="Wingdings" w:hint="default"/>
        <w:i w:val="0"/>
        <w:iCs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5361C7"/>
    <w:multiLevelType w:val="multilevel"/>
    <w:tmpl w:val="FCE6B36E"/>
    <w:lvl w:ilvl="0">
      <w:start w:val="1"/>
      <w:numFmt w:val="decimal"/>
      <w:lvlText w:val="%1."/>
      <w:lvlJc w:val="left"/>
      <w:pPr>
        <w:ind w:left="1080" w:hanging="360"/>
      </w:pPr>
      <w:rPr>
        <w:b/>
        <w:sz w:val="28"/>
        <w:szCs w:val="28"/>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0D1A59F5"/>
    <w:multiLevelType w:val="hybridMultilevel"/>
    <w:tmpl w:val="866655A4"/>
    <w:lvl w:ilvl="0" w:tplc="E40C5EF2">
      <w:numFmt w:val="bullet"/>
      <w:lvlText w:val="-"/>
      <w:lvlJc w:val="left"/>
      <w:pPr>
        <w:ind w:left="786" w:hanging="360"/>
      </w:pPr>
      <w:rPr>
        <w:rFonts w:ascii="Times New Roman" w:eastAsia="PMingLiU" w:hAnsi="Times New Roman" w:cs="Times New Roman"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7">
    <w:nsid w:val="13537A68"/>
    <w:multiLevelType w:val="multilevel"/>
    <w:tmpl w:val="ECF65578"/>
    <w:lvl w:ilvl="0">
      <w:start w:val="1"/>
      <w:numFmt w:val="decimal"/>
      <w:lvlText w:val="%1."/>
      <w:lvlJc w:val="left"/>
      <w:pPr>
        <w:ind w:left="360" w:hanging="360"/>
      </w:pPr>
      <w:rPr>
        <w:rFonts w:hint="default"/>
      </w:rPr>
    </w:lvl>
    <w:lvl w:ilvl="1">
      <w:start w:val="1"/>
      <w:numFmt w:val="decimal"/>
      <w:lvlText w:val="2.%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F651D8"/>
    <w:multiLevelType w:val="hybridMultilevel"/>
    <w:tmpl w:val="1D326126"/>
    <w:lvl w:ilvl="0" w:tplc="BF3A8D28">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9EE6B33"/>
    <w:multiLevelType w:val="hybridMultilevel"/>
    <w:tmpl w:val="5AB2C2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BA127A4"/>
    <w:multiLevelType w:val="hybridMultilevel"/>
    <w:tmpl w:val="16062B9E"/>
    <w:lvl w:ilvl="0" w:tplc="E40C5EF2">
      <w:numFmt w:val="bullet"/>
      <w:lvlText w:val="-"/>
      <w:lvlJc w:val="left"/>
      <w:pPr>
        <w:ind w:left="720" w:hanging="360"/>
      </w:pPr>
      <w:rPr>
        <w:rFonts w:ascii="Times New Roman" w:eastAsia="PMingLiU"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D8831EF"/>
    <w:multiLevelType w:val="hybridMultilevel"/>
    <w:tmpl w:val="9D6CCA3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nsid w:val="1D976A72"/>
    <w:multiLevelType w:val="hybridMultilevel"/>
    <w:tmpl w:val="0644BB6C"/>
    <w:lvl w:ilvl="0" w:tplc="E40C5EF2">
      <w:numFmt w:val="bullet"/>
      <w:lvlText w:val="-"/>
      <w:lvlJc w:val="left"/>
      <w:pPr>
        <w:ind w:left="786" w:hanging="360"/>
      </w:pPr>
      <w:rPr>
        <w:rFonts w:ascii="Times New Roman" w:eastAsia="PMingLiU" w:hAnsi="Times New Roman" w:cs="Times New Roman"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nsid w:val="1E79395D"/>
    <w:multiLevelType w:val="hybridMultilevel"/>
    <w:tmpl w:val="2932EB32"/>
    <w:lvl w:ilvl="0" w:tplc="040C0009">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nsid w:val="1FA960CA"/>
    <w:multiLevelType w:val="hybridMultilevel"/>
    <w:tmpl w:val="F96A076C"/>
    <w:lvl w:ilvl="0" w:tplc="E40C5EF2">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FFB0912"/>
    <w:multiLevelType w:val="hybridMultilevel"/>
    <w:tmpl w:val="3B580FA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BD720F7"/>
    <w:multiLevelType w:val="multilevel"/>
    <w:tmpl w:val="A354463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D6838C1"/>
    <w:multiLevelType w:val="hybridMultilevel"/>
    <w:tmpl w:val="1F9854F6"/>
    <w:lvl w:ilvl="0" w:tplc="487051EC">
      <w:numFmt w:val="bullet"/>
      <w:lvlText w:val="-"/>
      <w:lvlJc w:val="left"/>
      <w:pPr>
        <w:tabs>
          <w:tab w:val="num" w:pos="720"/>
        </w:tabs>
        <w:ind w:left="720" w:hanging="360"/>
      </w:pPr>
      <w:rPr>
        <w:rFonts w:ascii="Times New Roman" w:eastAsia="Times New Roman" w:hAnsi="Times New Roman" w:cs="Times New Roman"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1513D20"/>
    <w:multiLevelType w:val="hybridMultilevel"/>
    <w:tmpl w:val="6CE0276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1FA75F3"/>
    <w:multiLevelType w:val="multilevel"/>
    <w:tmpl w:val="A4FA97C2"/>
    <w:lvl w:ilvl="0">
      <w:start w:val="4"/>
      <w:numFmt w:val="decimal"/>
      <w:lvlText w:val="%1."/>
      <w:lvlJc w:val="left"/>
      <w:pPr>
        <w:ind w:left="540" w:hanging="540"/>
      </w:pPr>
      <w:rPr>
        <w:rFonts w:cs="Times New Roman" w:hint="default"/>
        <w:b/>
        <w:bCs/>
        <w:sz w:val="32"/>
        <w:szCs w:val="32"/>
      </w:rPr>
    </w:lvl>
    <w:lvl w:ilvl="1">
      <w:start w:val="2"/>
      <w:numFmt w:val="none"/>
      <w:lvlText w:val="4.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20">
    <w:nsid w:val="32A80E65"/>
    <w:multiLevelType w:val="hybridMultilevel"/>
    <w:tmpl w:val="8BA81748"/>
    <w:lvl w:ilvl="0" w:tplc="CA769462">
      <w:numFmt w:val="bullet"/>
      <w:lvlText w:val="–"/>
      <w:lvlPicBulletId w:val="0"/>
      <w:lvlJc w:val="left"/>
      <w:pPr>
        <w:ind w:left="1004" w:hanging="360"/>
      </w:pPr>
      <w:rPr>
        <w:rFonts w:ascii="Times New Roman" w:eastAsia="Times New Roman" w:hAnsi="Times New Roman" w:cs="Times New Roman" w:hint="default"/>
        <w:color w:val="auto"/>
      </w:rPr>
    </w:lvl>
    <w:lvl w:ilvl="1" w:tplc="1CCABB88" w:tentative="1">
      <w:start w:val="1"/>
      <w:numFmt w:val="bullet"/>
      <w:lvlText w:val="o"/>
      <w:lvlJc w:val="left"/>
      <w:pPr>
        <w:ind w:left="1724" w:hanging="360"/>
      </w:pPr>
      <w:rPr>
        <w:rFonts w:ascii="Courier New" w:hAnsi="Courier New" w:cs="Courier New" w:hint="default"/>
      </w:rPr>
    </w:lvl>
    <w:lvl w:ilvl="2" w:tplc="C1F2F6A8" w:tentative="1">
      <w:start w:val="1"/>
      <w:numFmt w:val="bullet"/>
      <w:lvlText w:val=""/>
      <w:lvlJc w:val="left"/>
      <w:pPr>
        <w:ind w:left="2444" w:hanging="360"/>
      </w:pPr>
      <w:rPr>
        <w:rFonts w:ascii="Wingdings" w:hAnsi="Wingdings" w:hint="default"/>
      </w:rPr>
    </w:lvl>
    <w:lvl w:ilvl="3" w:tplc="14AC781E" w:tentative="1">
      <w:start w:val="1"/>
      <w:numFmt w:val="bullet"/>
      <w:lvlText w:val=""/>
      <w:lvlJc w:val="left"/>
      <w:pPr>
        <w:ind w:left="3164" w:hanging="360"/>
      </w:pPr>
      <w:rPr>
        <w:rFonts w:ascii="Symbol" w:hAnsi="Symbol" w:hint="default"/>
      </w:rPr>
    </w:lvl>
    <w:lvl w:ilvl="4" w:tplc="9D3EBE04" w:tentative="1">
      <w:start w:val="1"/>
      <w:numFmt w:val="bullet"/>
      <w:lvlText w:val="o"/>
      <w:lvlJc w:val="left"/>
      <w:pPr>
        <w:ind w:left="3884" w:hanging="360"/>
      </w:pPr>
      <w:rPr>
        <w:rFonts w:ascii="Courier New" w:hAnsi="Courier New" w:cs="Courier New" w:hint="default"/>
      </w:rPr>
    </w:lvl>
    <w:lvl w:ilvl="5" w:tplc="512A52AA" w:tentative="1">
      <w:start w:val="1"/>
      <w:numFmt w:val="bullet"/>
      <w:lvlText w:val=""/>
      <w:lvlJc w:val="left"/>
      <w:pPr>
        <w:ind w:left="4604" w:hanging="360"/>
      </w:pPr>
      <w:rPr>
        <w:rFonts w:ascii="Wingdings" w:hAnsi="Wingdings" w:hint="default"/>
      </w:rPr>
    </w:lvl>
    <w:lvl w:ilvl="6" w:tplc="DC52BFD0" w:tentative="1">
      <w:start w:val="1"/>
      <w:numFmt w:val="bullet"/>
      <w:lvlText w:val=""/>
      <w:lvlJc w:val="left"/>
      <w:pPr>
        <w:ind w:left="5324" w:hanging="360"/>
      </w:pPr>
      <w:rPr>
        <w:rFonts w:ascii="Symbol" w:hAnsi="Symbol" w:hint="default"/>
      </w:rPr>
    </w:lvl>
    <w:lvl w:ilvl="7" w:tplc="2E9A5388" w:tentative="1">
      <w:start w:val="1"/>
      <w:numFmt w:val="bullet"/>
      <w:lvlText w:val="o"/>
      <w:lvlJc w:val="left"/>
      <w:pPr>
        <w:ind w:left="6044" w:hanging="360"/>
      </w:pPr>
      <w:rPr>
        <w:rFonts w:ascii="Courier New" w:hAnsi="Courier New" w:cs="Courier New" w:hint="default"/>
      </w:rPr>
    </w:lvl>
    <w:lvl w:ilvl="8" w:tplc="1D804322" w:tentative="1">
      <w:start w:val="1"/>
      <w:numFmt w:val="bullet"/>
      <w:lvlText w:val=""/>
      <w:lvlJc w:val="left"/>
      <w:pPr>
        <w:ind w:left="6764" w:hanging="360"/>
      </w:pPr>
      <w:rPr>
        <w:rFonts w:ascii="Wingdings" w:hAnsi="Wingdings" w:hint="default"/>
      </w:rPr>
    </w:lvl>
  </w:abstractNum>
  <w:abstractNum w:abstractNumId="21">
    <w:nsid w:val="33BA31B3"/>
    <w:multiLevelType w:val="multilevel"/>
    <w:tmpl w:val="9990B65E"/>
    <w:lvl w:ilvl="0">
      <w:start w:val="1"/>
      <w:numFmt w:val="decimal"/>
      <w:lvlText w:val="%1."/>
      <w:lvlJc w:val="left"/>
      <w:pPr>
        <w:ind w:left="360" w:hanging="360"/>
      </w:pPr>
      <w:rPr>
        <w:rFonts w:hint="default"/>
        <w:b/>
        <w:bCs/>
        <w:sz w:val="28"/>
        <w:szCs w:val="28"/>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9F10556"/>
    <w:multiLevelType w:val="hybridMultilevel"/>
    <w:tmpl w:val="B878609C"/>
    <w:lvl w:ilvl="0" w:tplc="7E4004AA">
      <w:start w:val="1"/>
      <w:numFmt w:val="bullet"/>
      <w:lvlText w:val=""/>
      <w:lvlJc w:val="left"/>
      <w:pPr>
        <w:ind w:left="1004" w:hanging="360"/>
      </w:pPr>
      <w:rPr>
        <w:rFonts w:ascii="Symbol" w:hAnsi="Symbol" w:hint="default"/>
      </w:rPr>
    </w:lvl>
    <w:lvl w:ilvl="1" w:tplc="289EBBA4" w:tentative="1">
      <w:start w:val="1"/>
      <w:numFmt w:val="bullet"/>
      <w:lvlText w:val="o"/>
      <w:lvlJc w:val="left"/>
      <w:pPr>
        <w:ind w:left="1724" w:hanging="360"/>
      </w:pPr>
      <w:rPr>
        <w:rFonts w:ascii="Courier New" w:hAnsi="Courier New" w:cs="Courier New" w:hint="default"/>
      </w:rPr>
    </w:lvl>
    <w:lvl w:ilvl="2" w:tplc="131EC4E8" w:tentative="1">
      <w:start w:val="1"/>
      <w:numFmt w:val="bullet"/>
      <w:lvlText w:val=""/>
      <w:lvlJc w:val="left"/>
      <w:pPr>
        <w:ind w:left="2444" w:hanging="360"/>
      </w:pPr>
      <w:rPr>
        <w:rFonts w:ascii="Wingdings" w:hAnsi="Wingdings" w:hint="default"/>
      </w:rPr>
    </w:lvl>
    <w:lvl w:ilvl="3" w:tplc="9D4CE090" w:tentative="1">
      <w:start w:val="1"/>
      <w:numFmt w:val="bullet"/>
      <w:lvlText w:val=""/>
      <w:lvlJc w:val="left"/>
      <w:pPr>
        <w:ind w:left="3164" w:hanging="360"/>
      </w:pPr>
      <w:rPr>
        <w:rFonts w:ascii="Symbol" w:hAnsi="Symbol" w:hint="default"/>
      </w:rPr>
    </w:lvl>
    <w:lvl w:ilvl="4" w:tplc="6EC29488" w:tentative="1">
      <w:start w:val="1"/>
      <w:numFmt w:val="bullet"/>
      <w:lvlText w:val="o"/>
      <w:lvlJc w:val="left"/>
      <w:pPr>
        <w:ind w:left="3884" w:hanging="360"/>
      </w:pPr>
      <w:rPr>
        <w:rFonts w:ascii="Courier New" w:hAnsi="Courier New" w:cs="Courier New" w:hint="default"/>
      </w:rPr>
    </w:lvl>
    <w:lvl w:ilvl="5" w:tplc="ABD8F900" w:tentative="1">
      <w:start w:val="1"/>
      <w:numFmt w:val="bullet"/>
      <w:lvlText w:val=""/>
      <w:lvlJc w:val="left"/>
      <w:pPr>
        <w:ind w:left="4604" w:hanging="360"/>
      </w:pPr>
      <w:rPr>
        <w:rFonts w:ascii="Wingdings" w:hAnsi="Wingdings" w:hint="default"/>
      </w:rPr>
    </w:lvl>
    <w:lvl w:ilvl="6" w:tplc="32961F3A" w:tentative="1">
      <w:start w:val="1"/>
      <w:numFmt w:val="bullet"/>
      <w:lvlText w:val=""/>
      <w:lvlJc w:val="left"/>
      <w:pPr>
        <w:ind w:left="5324" w:hanging="360"/>
      </w:pPr>
      <w:rPr>
        <w:rFonts w:ascii="Symbol" w:hAnsi="Symbol" w:hint="default"/>
      </w:rPr>
    </w:lvl>
    <w:lvl w:ilvl="7" w:tplc="626AD756" w:tentative="1">
      <w:start w:val="1"/>
      <w:numFmt w:val="bullet"/>
      <w:lvlText w:val="o"/>
      <w:lvlJc w:val="left"/>
      <w:pPr>
        <w:ind w:left="6044" w:hanging="360"/>
      </w:pPr>
      <w:rPr>
        <w:rFonts w:ascii="Courier New" w:hAnsi="Courier New" w:cs="Courier New" w:hint="default"/>
      </w:rPr>
    </w:lvl>
    <w:lvl w:ilvl="8" w:tplc="7EDC300E" w:tentative="1">
      <w:start w:val="1"/>
      <w:numFmt w:val="bullet"/>
      <w:lvlText w:val=""/>
      <w:lvlJc w:val="left"/>
      <w:pPr>
        <w:ind w:left="6764" w:hanging="360"/>
      </w:pPr>
      <w:rPr>
        <w:rFonts w:ascii="Wingdings" w:hAnsi="Wingdings" w:hint="default"/>
      </w:rPr>
    </w:lvl>
  </w:abstractNum>
  <w:abstractNum w:abstractNumId="23">
    <w:nsid w:val="3A6D36A5"/>
    <w:multiLevelType w:val="hybridMultilevel"/>
    <w:tmpl w:val="9668A5A4"/>
    <w:lvl w:ilvl="0" w:tplc="040C0009">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4">
    <w:nsid w:val="3BC83594"/>
    <w:multiLevelType w:val="hybridMultilevel"/>
    <w:tmpl w:val="B3F8D85E"/>
    <w:lvl w:ilvl="0" w:tplc="DBBEB804">
      <w:start w:val="1"/>
      <w:numFmt w:val="bullet"/>
      <w:pStyle w:val="StyleTextetableauxLeft-002cmHanging072cm"/>
      <w:lvlText w:val=""/>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3D4B1BB1"/>
    <w:multiLevelType w:val="multilevel"/>
    <w:tmpl w:val="947CD41A"/>
    <w:lvl w:ilvl="0">
      <w:start w:val="1"/>
      <w:numFmt w:val="decimal"/>
      <w:lvlText w:val="%1."/>
      <w:lvlJc w:val="lef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EDA5FE1"/>
    <w:multiLevelType w:val="multilevel"/>
    <w:tmpl w:val="B95EF128"/>
    <w:lvl w:ilvl="0">
      <w:start w:val="4"/>
      <w:numFmt w:val="decimal"/>
      <w:lvlText w:val="%1."/>
      <w:lvlJc w:val="left"/>
      <w:pPr>
        <w:ind w:left="540" w:hanging="540"/>
      </w:pPr>
      <w:rPr>
        <w:rFonts w:cs="Times New Roman" w:hint="default"/>
        <w:b/>
        <w:bCs/>
        <w:sz w:val="32"/>
        <w:szCs w:val="32"/>
      </w:rPr>
    </w:lvl>
    <w:lvl w:ilvl="1">
      <w:start w:val="2"/>
      <w:numFmt w:val="decimal"/>
      <w:lvlText w:val="%1.1."/>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27">
    <w:nsid w:val="4061095F"/>
    <w:multiLevelType w:val="multilevel"/>
    <w:tmpl w:val="1B10A7D6"/>
    <w:lvl w:ilvl="0">
      <w:start w:val="1"/>
      <w:numFmt w:val="decimal"/>
      <w:lvlText w:val="%1."/>
      <w:lvlJc w:val="left"/>
      <w:pPr>
        <w:ind w:left="360" w:hanging="360"/>
      </w:pPr>
      <w:rPr>
        <w:rFonts w:hint="default"/>
      </w:rPr>
    </w:lvl>
    <w:lvl w:ilvl="1">
      <w:start w:val="1"/>
      <w:numFmt w:val="decimal"/>
      <w:lvlText w:val="3.%2."/>
      <w:lvlJc w:val="left"/>
      <w:pPr>
        <w:ind w:left="1283"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0D27719"/>
    <w:multiLevelType w:val="hybridMultilevel"/>
    <w:tmpl w:val="81DE8828"/>
    <w:lvl w:ilvl="0" w:tplc="74068A3C">
      <w:numFmt w:val="bullet"/>
      <w:lvlText w:val="-"/>
      <w:lvlJc w:val="left"/>
      <w:pPr>
        <w:ind w:left="1440" w:hanging="360"/>
      </w:pPr>
      <w:rPr>
        <w:rFonts w:ascii="Times New Roman" w:eastAsia="Times New Roman" w:hAnsi="Times New Roman" w:cs="Times New Roman" w:hint="default"/>
      </w:rPr>
    </w:lvl>
    <w:lvl w:ilvl="1" w:tplc="7F80C376" w:tentative="1">
      <w:start w:val="1"/>
      <w:numFmt w:val="bullet"/>
      <w:lvlText w:val="o"/>
      <w:lvlJc w:val="left"/>
      <w:pPr>
        <w:ind w:left="2160" w:hanging="360"/>
      </w:pPr>
      <w:rPr>
        <w:rFonts w:ascii="Courier New" w:hAnsi="Courier New" w:cs="Courier New" w:hint="default"/>
      </w:rPr>
    </w:lvl>
    <w:lvl w:ilvl="2" w:tplc="FC7E2712" w:tentative="1">
      <w:start w:val="1"/>
      <w:numFmt w:val="bullet"/>
      <w:lvlText w:val=""/>
      <w:lvlJc w:val="left"/>
      <w:pPr>
        <w:ind w:left="2880" w:hanging="360"/>
      </w:pPr>
      <w:rPr>
        <w:rFonts w:ascii="Wingdings" w:hAnsi="Wingdings" w:hint="default"/>
      </w:rPr>
    </w:lvl>
    <w:lvl w:ilvl="3" w:tplc="59EC4A12" w:tentative="1">
      <w:start w:val="1"/>
      <w:numFmt w:val="bullet"/>
      <w:lvlText w:val=""/>
      <w:lvlJc w:val="left"/>
      <w:pPr>
        <w:ind w:left="3600" w:hanging="360"/>
      </w:pPr>
      <w:rPr>
        <w:rFonts w:ascii="Symbol" w:hAnsi="Symbol" w:hint="default"/>
      </w:rPr>
    </w:lvl>
    <w:lvl w:ilvl="4" w:tplc="E72414CA" w:tentative="1">
      <w:start w:val="1"/>
      <w:numFmt w:val="bullet"/>
      <w:lvlText w:val="o"/>
      <w:lvlJc w:val="left"/>
      <w:pPr>
        <w:ind w:left="4320" w:hanging="360"/>
      </w:pPr>
      <w:rPr>
        <w:rFonts w:ascii="Courier New" w:hAnsi="Courier New" w:cs="Courier New" w:hint="default"/>
      </w:rPr>
    </w:lvl>
    <w:lvl w:ilvl="5" w:tplc="F702AAC8" w:tentative="1">
      <w:start w:val="1"/>
      <w:numFmt w:val="bullet"/>
      <w:lvlText w:val=""/>
      <w:lvlJc w:val="left"/>
      <w:pPr>
        <w:ind w:left="5040" w:hanging="360"/>
      </w:pPr>
      <w:rPr>
        <w:rFonts w:ascii="Wingdings" w:hAnsi="Wingdings" w:hint="default"/>
      </w:rPr>
    </w:lvl>
    <w:lvl w:ilvl="6" w:tplc="3E7C6508" w:tentative="1">
      <w:start w:val="1"/>
      <w:numFmt w:val="bullet"/>
      <w:lvlText w:val=""/>
      <w:lvlJc w:val="left"/>
      <w:pPr>
        <w:ind w:left="5760" w:hanging="360"/>
      </w:pPr>
      <w:rPr>
        <w:rFonts w:ascii="Symbol" w:hAnsi="Symbol" w:hint="default"/>
      </w:rPr>
    </w:lvl>
    <w:lvl w:ilvl="7" w:tplc="78FC005C" w:tentative="1">
      <w:start w:val="1"/>
      <w:numFmt w:val="bullet"/>
      <w:lvlText w:val="o"/>
      <w:lvlJc w:val="left"/>
      <w:pPr>
        <w:ind w:left="6480" w:hanging="360"/>
      </w:pPr>
      <w:rPr>
        <w:rFonts w:ascii="Courier New" w:hAnsi="Courier New" w:cs="Courier New" w:hint="default"/>
      </w:rPr>
    </w:lvl>
    <w:lvl w:ilvl="8" w:tplc="4830F13C" w:tentative="1">
      <w:start w:val="1"/>
      <w:numFmt w:val="bullet"/>
      <w:lvlText w:val=""/>
      <w:lvlJc w:val="left"/>
      <w:pPr>
        <w:ind w:left="7200" w:hanging="360"/>
      </w:pPr>
      <w:rPr>
        <w:rFonts w:ascii="Wingdings" w:hAnsi="Wingdings" w:hint="default"/>
      </w:rPr>
    </w:lvl>
  </w:abstractNum>
  <w:abstractNum w:abstractNumId="29">
    <w:nsid w:val="43EB422E"/>
    <w:multiLevelType w:val="hybridMultilevel"/>
    <w:tmpl w:val="CEB0D604"/>
    <w:lvl w:ilvl="0" w:tplc="71507BC6">
      <w:start w:val="6"/>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482B571A"/>
    <w:multiLevelType w:val="hybridMultilevel"/>
    <w:tmpl w:val="8918CAEA"/>
    <w:lvl w:ilvl="0" w:tplc="487051EC">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85A79B0"/>
    <w:multiLevelType w:val="hybridMultilevel"/>
    <w:tmpl w:val="21EE1C84"/>
    <w:lvl w:ilvl="0" w:tplc="6CECF3D4">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CE3719E"/>
    <w:multiLevelType w:val="multilevel"/>
    <w:tmpl w:val="DC7888B2"/>
    <w:lvl w:ilvl="0">
      <w:start w:val="1"/>
      <w:numFmt w:val="decimal"/>
      <w:lvlText w:val="%1."/>
      <w:lvlJc w:val="left"/>
      <w:pPr>
        <w:ind w:left="360" w:hanging="360"/>
      </w:pPr>
      <w:rPr>
        <w:rFonts w:hint="default"/>
        <w:b/>
        <w:bCs/>
        <w:sz w:val="28"/>
        <w:szCs w:val="28"/>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D1A1408"/>
    <w:multiLevelType w:val="hybridMultilevel"/>
    <w:tmpl w:val="3D347EF8"/>
    <w:lvl w:ilvl="0" w:tplc="487051E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4EE72E12"/>
    <w:multiLevelType w:val="multilevel"/>
    <w:tmpl w:val="14BE44C4"/>
    <w:lvl w:ilvl="0">
      <w:start w:val="1"/>
      <w:numFmt w:val="none"/>
      <w:lvlText w:val="3."/>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13A6561"/>
    <w:multiLevelType w:val="hybridMultilevel"/>
    <w:tmpl w:val="2050E18A"/>
    <w:lvl w:ilvl="0" w:tplc="487051EC">
      <w:numFmt w:val="bullet"/>
      <w:lvlText w:val="-"/>
      <w:lvlJc w:val="left"/>
      <w:pPr>
        <w:ind w:left="720" w:hanging="360"/>
      </w:pPr>
      <w:rPr>
        <w:rFonts w:ascii="Times New Roman" w:eastAsia="Times New Roman" w:hAnsi="Times New Roman" w:cs="Times New Roman" w:hint="default"/>
      </w:rPr>
    </w:lvl>
    <w:lvl w:ilvl="1" w:tplc="B8925F22">
      <w:numFmt w:val="bullet"/>
      <w:lvlText w:val="•"/>
      <w:lvlJc w:val="left"/>
      <w:pPr>
        <w:ind w:left="1440" w:hanging="360"/>
      </w:pPr>
      <w:rPr>
        <w:rFonts w:ascii="Times New Roman" w:eastAsiaTheme="minorHAnsi" w:hAnsi="Times New Roman" w:cs="Times New Roman" w:hint="default"/>
      </w:rPr>
    </w:lvl>
    <w:lvl w:ilvl="2" w:tplc="15A0DCD4" w:tentative="1">
      <w:start w:val="1"/>
      <w:numFmt w:val="bullet"/>
      <w:lvlText w:val=""/>
      <w:lvlJc w:val="left"/>
      <w:pPr>
        <w:ind w:left="2160" w:hanging="360"/>
      </w:pPr>
      <w:rPr>
        <w:rFonts w:ascii="Wingdings" w:hAnsi="Wingdings" w:hint="default"/>
      </w:rPr>
    </w:lvl>
    <w:lvl w:ilvl="3" w:tplc="428A0100" w:tentative="1">
      <w:start w:val="1"/>
      <w:numFmt w:val="bullet"/>
      <w:lvlText w:val=""/>
      <w:lvlJc w:val="left"/>
      <w:pPr>
        <w:ind w:left="2880" w:hanging="360"/>
      </w:pPr>
      <w:rPr>
        <w:rFonts w:ascii="Symbol" w:hAnsi="Symbol" w:hint="default"/>
      </w:rPr>
    </w:lvl>
    <w:lvl w:ilvl="4" w:tplc="D5022CCA" w:tentative="1">
      <w:start w:val="1"/>
      <w:numFmt w:val="bullet"/>
      <w:lvlText w:val="o"/>
      <w:lvlJc w:val="left"/>
      <w:pPr>
        <w:ind w:left="3600" w:hanging="360"/>
      </w:pPr>
      <w:rPr>
        <w:rFonts w:ascii="Courier New" w:hAnsi="Courier New" w:cs="Courier New" w:hint="default"/>
      </w:rPr>
    </w:lvl>
    <w:lvl w:ilvl="5" w:tplc="A5842C92" w:tentative="1">
      <w:start w:val="1"/>
      <w:numFmt w:val="bullet"/>
      <w:lvlText w:val=""/>
      <w:lvlJc w:val="left"/>
      <w:pPr>
        <w:ind w:left="4320" w:hanging="360"/>
      </w:pPr>
      <w:rPr>
        <w:rFonts w:ascii="Wingdings" w:hAnsi="Wingdings" w:hint="default"/>
      </w:rPr>
    </w:lvl>
    <w:lvl w:ilvl="6" w:tplc="32F2E040" w:tentative="1">
      <w:start w:val="1"/>
      <w:numFmt w:val="bullet"/>
      <w:lvlText w:val=""/>
      <w:lvlJc w:val="left"/>
      <w:pPr>
        <w:ind w:left="5040" w:hanging="360"/>
      </w:pPr>
      <w:rPr>
        <w:rFonts w:ascii="Symbol" w:hAnsi="Symbol" w:hint="default"/>
      </w:rPr>
    </w:lvl>
    <w:lvl w:ilvl="7" w:tplc="8BC6BC4E" w:tentative="1">
      <w:start w:val="1"/>
      <w:numFmt w:val="bullet"/>
      <w:lvlText w:val="o"/>
      <w:lvlJc w:val="left"/>
      <w:pPr>
        <w:ind w:left="5760" w:hanging="360"/>
      </w:pPr>
      <w:rPr>
        <w:rFonts w:ascii="Courier New" w:hAnsi="Courier New" w:cs="Courier New" w:hint="default"/>
      </w:rPr>
    </w:lvl>
    <w:lvl w:ilvl="8" w:tplc="A02C41C8" w:tentative="1">
      <w:start w:val="1"/>
      <w:numFmt w:val="bullet"/>
      <w:lvlText w:val=""/>
      <w:lvlJc w:val="left"/>
      <w:pPr>
        <w:ind w:left="6480" w:hanging="360"/>
      </w:pPr>
      <w:rPr>
        <w:rFonts w:ascii="Wingdings" w:hAnsi="Wingdings" w:hint="default"/>
      </w:rPr>
    </w:lvl>
  </w:abstractNum>
  <w:abstractNum w:abstractNumId="36">
    <w:nsid w:val="51586035"/>
    <w:multiLevelType w:val="hybridMultilevel"/>
    <w:tmpl w:val="89E6C3E4"/>
    <w:lvl w:ilvl="0" w:tplc="E37E0616">
      <w:start w:val="1"/>
      <w:numFmt w:val="bullet"/>
      <w:lvlText w:val=""/>
      <w:lvlJc w:val="left"/>
      <w:pPr>
        <w:ind w:left="720" w:hanging="360"/>
      </w:pPr>
      <w:rPr>
        <w:rFonts w:ascii="Symbol" w:hAnsi="Symbol" w:cs="Symbol" w:hint="default"/>
      </w:rPr>
    </w:lvl>
    <w:lvl w:ilvl="1" w:tplc="B8925F22">
      <w:numFmt w:val="bullet"/>
      <w:lvlText w:val="•"/>
      <w:lvlJc w:val="left"/>
      <w:pPr>
        <w:ind w:left="1440" w:hanging="360"/>
      </w:pPr>
      <w:rPr>
        <w:rFonts w:ascii="Times New Roman" w:eastAsiaTheme="minorHAnsi" w:hAnsi="Times New Roman" w:cs="Times New Roman" w:hint="default"/>
      </w:rPr>
    </w:lvl>
    <w:lvl w:ilvl="2" w:tplc="15A0DCD4" w:tentative="1">
      <w:start w:val="1"/>
      <w:numFmt w:val="bullet"/>
      <w:lvlText w:val=""/>
      <w:lvlJc w:val="left"/>
      <w:pPr>
        <w:ind w:left="2160" w:hanging="360"/>
      </w:pPr>
      <w:rPr>
        <w:rFonts w:ascii="Wingdings" w:hAnsi="Wingdings" w:hint="default"/>
      </w:rPr>
    </w:lvl>
    <w:lvl w:ilvl="3" w:tplc="428A0100" w:tentative="1">
      <w:start w:val="1"/>
      <w:numFmt w:val="bullet"/>
      <w:lvlText w:val=""/>
      <w:lvlJc w:val="left"/>
      <w:pPr>
        <w:ind w:left="2880" w:hanging="360"/>
      </w:pPr>
      <w:rPr>
        <w:rFonts w:ascii="Symbol" w:hAnsi="Symbol" w:hint="default"/>
      </w:rPr>
    </w:lvl>
    <w:lvl w:ilvl="4" w:tplc="D5022CCA" w:tentative="1">
      <w:start w:val="1"/>
      <w:numFmt w:val="bullet"/>
      <w:lvlText w:val="o"/>
      <w:lvlJc w:val="left"/>
      <w:pPr>
        <w:ind w:left="3600" w:hanging="360"/>
      </w:pPr>
      <w:rPr>
        <w:rFonts w:ascii="Courier New" w:hAnsi="Courier New" w:cs="Courier New" w:hint="default"/>
      </w:rPr>
    </w:lvl>
    <w:lvl w:ilvl="5" w:tplc="A5842C92" w:tentative="1">
      <w:start w:val="1"/>
      <w:numFmt w:val="bullet"/>
      <w:lvlText w:val=""/>
      <w:lvlJc w:val="left"/>
      <w:pPr>
        <w:ind w:left="4320" w:hanging="360"/>
      </w:pPr>
      <w:rPr>
        <w:rFonts w:ascii="Wingdings" w:hAnsi="Wingdings" w:hint="default"/>
      </w:rPr>
    </w:lvl>
    <w:lvl w:ilvl="6" w:tplc="32F2E040" w:tentative="1">
      <w:start w:val="1"/>
      <w:numFmt w:val="bullet"/>
      <w:lvlText w:val=""/>
      <w:lvlJc w:val="left"/>
      <w:pPr>
        <w:ind w:left="5040" w:hanging="360"/>
      </w:pPr>
      <w:rPr>
        <w:rFonts w:ascii="Symbol" w:hAnsi="Symbol" w:hint="default"/>
      </w:rPr>
    </w:lvl>
    <w:lvl w:ilvl="7" w:tplc="8BC6BC4E" w:tentative="1">
      <w:start w:val="1"/>
      <w:numFmt w:val="bullet"/>
      <w:lvlText w:val="o"/>
      <w:lvlJc w:val="left"/>
      <w:pPr>
        <w:ind w:left="5760" w:hanging="360"/>
      </w:pPr>
      <w:rPr>
        <w:rFonts w:ascii="Courier New" w:hAnsi="Courier New" w:cs="Courier New" w:hint="default"/>
      </w:rPr>
    </w:lvl>
    <w:lvl w:ilvl="8" w:tplc="A02C41C8" w:tentative="1">
      <w:start w:val="1"/>
      <w:numFmt w:val="bullet"/>
      <w:lvlText w:val=""/>
      <w:lvlJc w:val="left"/>
      <w:pPr>
        <w:ind w:left="6480" w:hanging="360"/>
      </w:pPr>
      <w:rPr>
        <w:rFonts w:ascii="Wingdings" w:hAnsi="Wingdings" w:hint="default"/>
      </w:rPr>
    </w:lvl>
  </w:abstractNum>
  <w:abstractNum w:abstractNumId="37">
    <w:nsid w:val="56DA2469"/>
    <w:multiLevelType w:val="multilevel"/>
    <w:tmpl w:val="7BD07998"/>
    <w:lvl w:ilvl="0">
      <w:start w:val="1"/>
      <w:numFmt w:val="decimal"/>
      <w:lvlText w:val="%1."/>
      <w:lvlJc w:val="left"/>
      <w:pPr>
        <w:ind w:left="360" w:hanging="360"/>
      </w:pPr>
      <w:rPr>
        <w:rFonts w:hint="default"/>
        <w:b/>
        <w:bCs/>
        <w:sz w:val="28"/>
        <w:szCs w:val="28"/>
      </w:rPr>
    </w:lvl>
    <w:lvl w:ilvl="1">
      <w:start w:val="1"/>
      <w:numFmt w:val="decimal"/>
      <w:lvlText w:val="5.%2."/>
      <w:lvlJc w:val="left"/>
      <w:pPr>
        <w:ind w:left="574"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59722BC3"/>
    <w:multiLevelType w:val="hybridMultilevel"/>
    <w:tmpl w:val="2AA68AB2"/>
    <w:lvl w:ilvl="0" w:tplc="7DE64D24">
      <w:start w:val="1"/>
      <w:numFmt w:val="bullet"/>
      <w:lvlText w:val=""/>
      <w:lvlJc w:val="left"/>
      <w:pPr>
        <w:tabs>
          <w:tab w:val="num" w:pos="360"/>
        </w:tabs>
        <w:ind w:left="360" w:hanging="360"/>
      </w:pPr>
      <w:rPr>
        <w:rFonts w:ascii="Wingdings" w:hAnsi="Wingdings" w:hint="default"/>
      </w:rPr>
    </w:lvl>
    <w:lvl w:ilvl="1" w:tplc="C73CD50A">
      <w:numFmt w:val="bullet"/>
      <w:lvlText w:val="–"/>
      <w:lvlJc w:val="left"/>
      <w:pPr>
        <w:tabs>
          <w:tab w:val="num" w:pos="1080"/>
        </w:tabs>
        <w:ind w:left="1080" w:hanging="360"/>
      </w:pPr>
      <w:rPr>
        <w:rFonts w:ascii="Times New Roman" w:eastAsia="Times New Roman" w:hAnsi="Times New Roman" w:cs="Times New Roman" w:hint="default"/>
      </w:rPr>
    </w:lvl>
    <w:lvl w:ilvl="2" w:tplc="96E44AC0" w:tentative="1">
      <w:start w:val="1"/>
      <w:numFmt w:val="bullet"/>
      <w:lvlText w:val=""/>
      <w:lvlJc w:val="left"/>
      <w:pPr>
        <w:tabs>
          <w:tab w:val="num" w:pos="1800"/>
        </w:tabs>
        <w:ind w:left="1800" w:hanging="360"/>
      </w:pPr>
      <w:rPr>
        <w:rFonts w:ascii="Wingdings" w:hAnsi="Wingdings" w:hint="default"/>
      </w:rPr>
    </w:lvl>
    <w:lvl w:ilvl="3" w:tplc="311A111C" w:tentative="1">
      <w:start w:val="1"/>
      <w:numFmt w:val="bullet"/>
      <w:lvlText w:val=""/>
      <w:lvlJc w:val="left"/>
      <w:pPr>
        <w:tabs>
          <w:tab w:val="num" w:pos="2520"/>
        </w:tabs>
        <w:ind w:left="2520" w:hanging="360"/>
      </w:pPr>
      <w:rPr>
        <w:rFonts w:ascii="Symbol" w:hAnsi="Symbol" w:hint="default"/>
      </w:rPr>
    </w:lvl>
    <w:lvl w:ilvl="4" w:tplc="B198C5AC" w:tentative="1">
      <w:start w:val="1"/>
      <w:numFmt w:val="bullet"/>
      <w:lvlText w:val="o"/>
      <w:lvlJc w:val="left"/>
      <w:pPr>
        <w:tabs>
          <w:tab w:val="num" w:pos="3240"/>
        </w:tabs>
        <w:ind w:left="3240" w:hanging="360"/>
      </w:pPr>
      <w:rPr>
        <w:rFonts w:ascii="Courier New" w:hAnsi="Courier New" w:cs="Courier New" w:hint="default"/>
      </w:rPr>
    </w:lvl>
    <w:lvl w:ilvl="5" w:tplc="124C549C" w:tentative="1">
      <w:start w:val="1"/>
      <w:numFmt w:val="bullet"/>
      <w:lvlText w:val=""/>
      <w:lvlJc w:val="left"/>
      <w:pPr>
        <w:tabs>
          <w:tab w:val="num" w:pos="3960"/>
        </w:tabs>
        <w:ind w:left="3960" w:hanging="360"/>
      </w:pPr>
      <w:rPr>
        <w:rFonts w:ascii="Wingdings" w:hAnsi="Wingdings" w:hint="default"/>
      </w:rPr>
    </w:lvl>
    <w:lvl w:ilvl="6" w:tplc="39E09BD0" w:tentative="1">
      <w:start w:val="1"/>
      <w:numFmt w:val="bullet"/>
      <w:lvlText w:val=""/>
      <w:lvlJc w:val="left"/>
      <w:pPr>
        <w:tabs>
          <w:tab w:val="num" w:pos="4680"/>
        </w:tabs>
        <w:ind w:left="4680" w:hanging="360"/>
      </w:pPr>
      <w:rPr>
        <w:rFonts w:ascii="Symbol" w:hAnsi="Symbol" w:hint="default"/>
      </w:rPr>
    </w:lvl>
    <w:lvl w:ilvl="7" w:tplc="F18645FC" w:tentative="1">
      <w:start w:val="1"/>
      <w:numFmt w:val="bullet"/>
      <w:lvlText w:val="o"/>
      <w:lvlJc w:val="left"/>
      <w:pPr>
        <w:tabs>
          <w:tab w:val="num" w:pos="5400"/>
        </w:tabs>
        <w:ind w:left="5400" w:hanging="360"/>
      </w:pPr>
      <w:rPr>
        <w:rFonts w:ascii="Courier New" w:hAnsi="Courier New" w:cs="Courier New" w:hint="default"/>
      </w:rPr>
    </w:lvl>
    <w:lvl w:ilvl="8" w:tplc="47B07BE4" w:tentative="1">
      <w:start w:val="1"/>
      <w:numFmt w:val="bullet"/>
      <w:lvlText w:val=""/>
      <w:lvlJc w:val="left"/>
      <w:pPr>
        <w:tabs>
          <w:tab w:val="num" w:pos="6120"/>
        </w:tabs>
        <w:ind w:left="6120" w:hanging="360"/>
      </w:pPr>
      <w:rPr>
        <w:rFonts w:ascii="Wingdings" w:hAnsi="Wingdings" w:hint="default"/>
      </w:rPr>
    </w:lvl>
  </w:abstractNum>
  <w:abstractNum w:abstractNumId="39">
    <w:nsid w:val="5B231C24"/>
    <w:multiLevelType w:val="hybridMultilevel"/>
    <w:tmpl w:val="97D2F436"/>
    <w:lvl w:ilvl="0" w:tplc="040C000B">
      <w:start w:val="1"/>
      <w:numFmt w:val="bullet"/>
      <w:lvlText w:val=""/>
      <w:lvlJc w:val="left"/>
      <w:pPr>
        <w:ind w:left="720" w:hanging="360"/>
      </w:pPr>
      <w:rPr>
        <w:rFonts w:ascii="Symbol" w:hAnsi="Symbol" w:hint="default"/>
      </w:rPr>
    </w:lvl>
    <w:lvl w:ilvl="1" w:tplc="AEB6F82C"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5E7D3860"/>
    <w:multiLevelType w:val="multilevel"/>
    <w:tmpl w:val="DC7888B2"/>
    <w:lvl w:ilvl="0">
      <w:start w:val="1"/>
      <w:numFmt w:val="decimal"/>
      <w:lvlText w:val="%1."/>
      <w:lvlJc w:val="left"/>
      <w:pPr>
        <w:ind w:left="360" w:hanging="360"/>
      </w:pPr>
      <w:rPr>
        <w:rFonts w:hint="default"/>
        <w:b/>
        <w:bCs/>
        <w:sz w:val="28"/>
        <w:szCs w:val="28"/>
      </w:rPr>
    </w:lvl>
    <w:lvl w:ilvl="1">
      <w:start w:val="1"/>
      <w:numFmt w:val="decimal"/>
      <w:lvlText w:val="4.%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5F690F80"/>
    <w:multiLevelType w:val="multilevel"/>
    <w:tmpl w:val="B95EF128"/>
    <w:lvl w:ilvl="0">
      <w:start w:val="4"/>
      <w:numFmt w:val="decimal"/>
      <w:lvlText w:val="%1."/>
      <w:lvlJc w:val="left"/>
      <w:pPr>
        <w:ind w:left="540" w:hanging="540"/>
      </w:pPr>
      <w:rPr>
        <w:rFonts w:cs="Times New Roman" w:hint="default"/>
        <w:b/>
        <w:bCs/>
        <w:sz w:val="32"/>
        <w:szCs w:val="32"/>
      </w:rPr>
    </w:lvl>
    <w:lvl w:ilvl="1">
      <w:start w:val="2"/>
      <w:numFmt w:val="decimal"/>
      <w:lvlText w:val="%1.1."/>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42">
    <w:nsid w:val="5FE36477"/>
    <w:multiLevelType w:val="hybridMultilevel"/>
    <w:tmpl w:val="F0C0AB96"/>
    <w:lvl w:ilvl="0" w:tplc="70F845EE">
      <w:numFmt w:val="bullet"/>
      <w:lvlText w:val="–"/>
      <w:lvlJc w:val="left"/>
      <w:pPr>
        <w:ind w:left="720" w:hanging="360"/>
      </w:pPr>
      <w:rPr>
        <w:rFonts w:ascii="Times New Roman" w:eastAsia="Times New Roman" w:hAnsi="Times New Roman" w:cs="Times New Roman" w:hint="default"/>
      </w:rPr>
    </w:lvl>
    <w:lvl w:ilvl="1" w:tplc="0F2A3B68" w:tentative="1">
      <w:start w:val="1"/>
      <w:numFmt w:val="bullet"/>
      <w:lvlText w:val="o"/>
      <w:lvlJc w:val="left"/>
      <w:pPr>
        <w:ind w:left="1440" w:hanging="360"/>
      </w:pPr>
      <w:rPr>
        <w:rFonts w:ascii="Courier New" w:hAnsi="Courier New" w:cs="Courier New" w:hint="default"/>
      </w:rPr>
    </w:lvl>
    <w:lvl w:ilvl="2" w:tplc="71FC6A22" w:tentative="1">
      <w:start w:val="1"/>
      <w:numFmt w:val="bullet"/>
      <w:lvlText w:val=""/>
      <w:lvlJc w:val="left"/>
      <w:pPr>
        <w:ind w:left="2160" w:hanging="360"/>
      </w:pPr>
      <w:rPr>
        <w:rFonts w:ascii="Wingdings" w:hAnsi="Wingdings" w:hint="default"/>
      </w:rPr>
    </w:lvl>
    <w:lvl w:ilvl="3" w:tplc="2AF8D250" w:tentative="1">
      <w:start w:val="1"/>
      <w:numFmt w:val="bullet"/>
      <w:lvlText w:val=""/>
      <w:lvlJc w:val="left"/>
      <w:pPr>
        <w:ind w:left="2880" w:hanging="360"/>
      </w:pPr>
      <w:rPr>
        <w:rFonts w:ascii="Symbol" w:hAnsi="Symbol" w:hint="default"/>
      </w:rPr>
    </w:lvl>
    <w:lvl w:ilvl="4" w:tplc="D548A27E" w:tentative="1">
      <w:start w:val="1"/>
      <w:numFmt w:val="bullet"/>
      <w:lvlText w:val="o"/>
      <w:lvlJc w:val="left"/>
      <w:pPr>
        <w:ind w:left="3600" w:hanging="360"/>
      </w:pPr>
      <w:rPr>
        <w:rFonts w:ascii="Courier New" w:hAnsi="Courier New" w:cs="Courier New" w:hint="default"/>
      </w:rPr>
    </w:lvl>
    <w:lvl w:ilvl="5" w:tplc="5CD48F14" w:tentative="1">
      <w:start w:val="1"/>
      <w:numFmt w:val="bullet"/>
      <w:lvlText w:val=""/>
      <w:lvlJc w:val="left"/>
      <w:pPr>
        <w:ind w:left="4320" w:hanging="360"/>
      </w:pPr>
      <w:rPr>
        <w:rFonts w:ascii="Wingdings" w:hAnsi="Wingdings" w:hint="default"/>
      </w:rPr>
    </w:lvl>
    <w:lvl w:ilvl="6" w:tplc="8F02BFB0" w:tentative="1">
      <w:start w:val="1"/>
      <w:numFmt w:val="bullet"/>
      <w:lvlText w:val=""/>
      <w:lvlJc w:val="left"/>
      <w:pPr>
        <w:ind w:left="5040" w:hanging="360"/>
      </w:pPr>
      <w:rPr>
        <w:rFonts w:ascii="Symbol" w:hAnsi="Symbol" w:hint="default"/>
      </w:rPr>
    </w:lvl>
    <w:lvl w:ilvl="7" w:tplc="4B7EA934" w:tentative="1">
      <w:start w:val="1"/>
      <w:numFmt w:val="bullet"/>
      <w:lvlText w:val="o"/>
      <w:lvlJc w:val="left"/>
      <w:pPr>
        <w:ind w:left="5760" w:hanging="360"/>
      </w:pPr>
      <w:rPr>
        <w:rFonts w:ascii="Courier New" w:hAnsi="Courier New" w:cs="Courier New" w:hint="default"/>
      </w:rPr>
    </w:lvl>
    <w:lvl w:ilvl="8" w:tplc="E13651DC" w:tentative="1">
      <w:start w:val="1"/>
      <w:numFmt w:val="bullet"/>
      <w:lvlText w:val=""/>
      <w:lvlJc w:val="left"/>
      <w:pPr>
        <w:ind w:left="6480" w:hanging="360"/>
      </w:pPr>
      <w:rPr>
        <w:rFonts w:ascii="Wingdings" w:hAnsi="Wingdings" w:hint="default"/>
      </w:rPr>
    </w:lvl>
  </w:abstractNum>
  <w:abstractNum w:abstractNumId="43">
    <w:nsid w:val="720203BB"/>
    <w:multiLevelType w:val="multilevel"/>
    <w:tmpl w:val="8BFA6616"/>
    <w:lvl w:ilvl="0">
      <w:start w:val="2"/>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nsid w:val="72712C39"/>
    <w:multiLevelType w:val="multilevel"/>
    <w:tmpl w:val="808E5C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75616546"/>
    <w:multiLevelType w:val="hybridMultilevel"/>
    <w:tmpl w:val="B52245BE"/>
    <w:lvl w:ilvl="0" w:tplc="AEB6F82C">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5E06141"/>
    <w:multiLevelType w:val="multilevel"/>
    <w:tmpl w:val="81B20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F31D87"/>
    <w:multiLevelType w:val="hybridMultilevel"/>
    <w:tmpl w:val="F3661708"/>
    <w:lvl w:ilvl="0" w:tplc="1994BA9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C0E08C9"/>
    <w:multiLevelType w:val="hybridMultilevel"/>
    <w:tmpl w:val="8542B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7CBA3160"/>
    <w:multiLevelType w:val="hybridMultilevel"/>
    <w:tmpl w:val="99084B9C"/>
    <w:lvl w:ilvl="0" w:tplc="487051EC">
      <w:numFmt w:val="bullet"/>
      <w:lvlText w:val="-"/>
      <w:lvlJc w:val="left"/>
      <w:pPr>
        <w:tabs>
          <w:tab w:val="num" w:pos="786"/>
        </w:tabs>
        <w:ind w:left="786" w:hanging="360"/>
      </w:pPr>
      <w:rPr>
        <w:rFonts w:ascii="Times New Roman" w:eastAsia="Times New Roman" w:hAnsi="Times New Roman" w:cs="Times New Roman" w:hint="default"/>
      </w:rPr>
    </w:lvl>
    <w:lvl w:ilvl="1" w:tplc="040C0003">
      <w:numFmt w:val="bullet"/>
      <w:lvlText w:val="–"/>
      <w:lvlJc w:val="left"/>
      <w:pPr>
        <w:tabs>
          <w:tab w:val="num" w:pos="1506"/>
        </w:tabs>
        <w:ind w:left="1506" w:hanging="360"/>
      </w:pPr>
      <w:rPr>
        <w:rFonts w:ascii="Times New Roman" w:eastAsia="Times New Roman" w:hAnsi="Times New Roman" w:cs="Times New Roman"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num w:numId="1">
    <w:abstractNumId w:val="3"/>
  </w:num>
  <w:num w:numId="2">
    <w:abstractNumId w:val="34"/>
  </w:num>
  <w:num w:numId="3">
    <w:abstractNumId w:val="42"/>
  </w:num>
  <w:num w:numId="4">
    <w:abstractNumId w:val="27"/>
  </w:num>
  <w:num w:numId="5">
    <w:abstractNumId w:val="16"/>
  </w:num>
  <w:num w:numId="6">
    <w:abstractNumId w:val="6"/>
  </w:num>
  <w:num w:numId="7">
    <w:abstractNumId w:val="31"/>
  </w:num>
  <w:num w:numId="8">
    <w:abstractNumId w:val="36"/>
  </w:num>
  <w:num w:numId="9">
    <w:abstractNumId w:val="45"/>
  </w:num>
  <w:num w:numId="10">
    <w:abstractNumId w:val="7"/>
  </w:num>
  <w:num w:numId="11">
    <w:abstractNumId w:val="26"/>
  </w:num>
  <w:num w:numId="12">
    <w:abstractNumId w:val="41"/>
  </w:num>
  <w:num w:numId="13">
    <w:abstractNumId w:val="19"/>
  </w:num>
  <w:num w:numId="14">
    <w:abstractNumId w:val="32"/>
  </w:num>
  <w:num w:numId="15">
    <w:abstractNumId w:val="25"/>
  </w:num>
  <w:num w:numId="16">
    <w:abstractNumId w:val="40"/>
  </w:num>
  <w:num w:numId="17">
    <w:abstractNumId w:val="21"/>
  </w:num>
  <w:num w:numId="18">
    <w:abstractNumId w:val="37"/>
  </w:num>
  <w:num w:numId="19">
    <w:abstractNumId w:val="8"/>
  </w:num>
  <w:num w:numId="20">
    <w:abstractNumId w:val="49"/>
  </w:num>
  <w:num w:numId="21">
    <w:abstractNumId w:val="2"/>
  </w:num>
  <w:num w:numId="22">
    <w:abstractNumId w:val="22"/>
  </w:num>
  <w:num w:numId="23">
    <w:abstractNumId w:val="20"/>
  </w:num>
  <w:num w:numId="24">
    <w:abstractNumId w:val="12"/>
  </w:num>
  <w:num w:numId="25">
    <w:abstractNumId w:val="38"/>
  </w:num>
  <w:num w:numId="26">
    <w:abstractNumId w:val="11"/>
  </w:num>
  <w:num w:numId="27">
    <w:abstractNumId w:val="39"/>
  </w:num>
  <w:num w:numId="28">
    <w:abstractNumId w:val="30"/>
  </w:num>
  <w:num w:numId="29">
    <w:abstractNumId w:val="28"/>
  </w:num>
  <w:num w:numId="30">
    <w:abstractNumId w:val="24"/>
  </w:num>
  <w:num w:numId="31">
    <w:abstractNumId w:val="33"/>
  </w:num>
  <w:num w:numId="32">
    <w:abstractNumId w:val="44"/>
  </w:num>
  <w:num w:numId="33">
    <w:abstractNumId w:val="17"/>
  </w:num>
  <w:num w:numId="34">
    <w:abstractNumId w:val="14"/>
  </w:num>
  <w:num w:numId="35">
    <w:abstractNumId w:val="10"/>
  </w:num>
  <w:num w:numId="36">
    <w:abstractNumId w:val="47"/>
  </w:num>
  <w:num w:numId="37">
    <w:abstractNumId w:val="35"/>
  </w:num>
  <w:num w:numId="38">
    <w:abstractNumId w:val="13"/>
  </w:num>
  <w:num w:numId="39">
    <w:abstractNumId w:val="23"/>
  </w:num>
  <w:num w:numId="40">
    <w:abstractNumId w:val="43"/>
  </w:num>
  <w:num w:numId="41">
    <w:abstractNumId w:val="29"/>
  </w:num>
  <w:num w:numId="42">
    <w:abstractNumId w:val="5"/>
  </w:num>
  <w:num w:numId="43">
    <w:abstractNumId w:val="9"/>
  </w:num>
  <w:num w:numId="44">
    <w:abstractNumId w:val="18"/>
  </w:num>
  <w:num w:numId="45">
    <w:abstractNumId w:val="4"/>
  </w:num>
  <w:num w:numId="46">
    <w:abstractNumId w:val="48"/>
  </w:num>
  <w:num w:numId="47">
    <w:abstractNumId w:val="0"/>
  </w:num>
  <w:num w:numId="48">
    <w:abstractNumId w:val="15"/>
  </w:num>
  <w:num w:numId="49">
    <w:abstractNumId w:val="1"/>
  </w:num>
  <w:num w:numId="50">
    <w:abstractNumId w:val="4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284"/>
  <w:hyphenationZone w:val="425"/>
  <w:characterSpacingControl w:val="doNotCompress"/>
  <w:hdrShapeDefaults>
    <o:shapedefaults v:ext="edit" spidmax="34818">
      <o:colormenu v:ext="edit" strokecolor="none"/>
    </o:shapedefaults>
    <o:shapelayout v:ext="edit">
      <o:idmap v:ext="edit" data="4"/>
      <o:rules v:ext="edit">
        <o:r id="V:Rule2" type="connector" idref="#_x0000_s4097"/>
      </o:rules>
    </o:shapelayout>
  </w:hdrShapeDefaults>
  <w:footnotePr>
    <w:footnote w:id="-1"/>
    <w:footnote w:id="0"/>
  </w:footnotePr>
  <w:endnotePr>
    <w:endnote w:id="-1"/>
    <w:endnote w:id="0"/>
  </w:endnotePr>
  <w:compat/>
  <w:rsids>
    <w:rsidRoot w:val="00524CFE"/>
    <w:rsid w:val="00000351"/>
    <w:rsid w:val="00004196"/>
    <w:rsid w:val="00005824"/>
    <w:rsid w:val="00020992"/>
    <w:rsid w:val="00021343"/>
    <w:rsid w:val="00023317"/>
    <w:rsid w:val="00024210"/>
    <w:rsid w:val="00024E05"/>
    <w:rsid w:val="000320A2"/>
    <w:rsid w:val="000359B3"/>
    <w:rsid w:val="000418AF"/>
    <w:rsid w:val="00045E2A"/>
    <w:rsid w:val="000531BE"/>
    <w:rsid w:val="00060A42"/>
    <w:rsid w:val="000613A9"/>
    <w:rsid w:val="00063132"/>
    <w:rsid w:val="0006366B"/>
    <w:rsid w:val="00064CE1"/>
    <w:rsid w:val="00065809"/>
    <w:rsid w:val="00066250"/>
    <w:rsid w:val="0007003A"/>
    <w:rsid w:val="00071B41"/>
    <w:rsid w:val="00072B0B"/>
    <w:rsid w:val="00077F97"/>
    <w:rsid w:val="00082BE2"/>
    <w:rsid w:val="000910C0"/>
    <w:rsid w:val="000911D3"/>
    <w:rsid w:val="00091458"/>
    <w:rsid w:val="000915D3"/>
    <w:rsid w:val="00091A5C"/>
    <w:rsid w:val="0009391A"/>
    <w:rsid w:val="00096D9C"/>
    <w:rsid w:val="000A2F77"/>
    <w:rsid w:val="000A4E3B"/>
    <w:rsid w:val="000A6E27"/>
    <w:rsid w:val="000A779F"/>
    <w:rsid w:val="000B035D"/>
    <w:rsid w:val="000B1AF5"/>
    <w:rsid w:val="000B20F8"/>
    <w:rsid w:val="000C4CD6"/>
    <w:rsid w:val="000D2BC0"/>
    <w:rsid w:val="000D3BC9"/>
    <w:rsid w:val="000D4C29"/>
    <w:rsid w:val="000D5E7B"/>
    <w:rsid w:val="000D7CAB"/>
    <w:rsid w:val="000E42EF"/>
    <w:rsid w:val="000E78B6"/>
    <w:rsid w:val="000F2F6A"/>
    <w:rsid w:val="000F723E"/>
    <w:rsid w:val="00101DF4"/>
    <w:rsid w:val="001046DA"/>
    <w:rsid w:val="00104BB7"/>
    <w:rsid w:val="00106E7D"/>
    <w:rsid w:val="00120C06"/>
    <w:rsid w:val="0012130E"/>
    <w:rsid w:val="00134434"/>
    <w:rsid w:val="001466AA"/>
    <w:rsid w:val="00151033"/>
    <w:rsid w:val="001532D8"/>
    <w:rsid w:val="001577BF"/>
    <w:rsid w:val="0016183F"/>
    <w:rsid w:val="001625FB"/>
    <w:rsid w:val="0016487E"/>
    <w:rsid w:val="00166151"/>
    <w:rsid w:val="001664D6"/>
    <w:rsid w:val="00171302"/>
    <w:rsid w:val="001733E2"/>
    <w:rsid w:val="001765A1"/>
    <w:rsid w:val="00180A27"/>
    <w:rsid w:val="00181BE2"/>
    <w:rsid w:val="00190105"/>
    <w:rsid w:val="001928F1"/>
    <w:rsid w:val="00194BB8"/>
    <w:rsid w:val="001953F7"/>
    <w:rsid w:val="001B00EB"/>
    <w:rsid w:val="001B4AE3"/>
    <w:rsid w:val="001B6885"/>
    <w:rsid w:val="001C0C12"/>
    <w:rsid w:val="001D2922"/>
    <w:rsid w:val="001D42FC"/>
    <w:rsid w:val="001E13D7"/>
    <w:rsid w:val="001E4212"/>
    <w:rsid w:val="001E4635"/>
    <w:rsid w:val="001E676C"/>
    <w:rsid w:val="001E6A73"/>
    <w:rsid w:val="001F0649"/>
    <w:rsid w:val="00201800"/>
    <w:rsid w:val="00202E28"/>
    <w:rsid w:val="00210021"/>
    <w:rsid w:val="00211687"/>
    <w:rsid w:val="002226AC"/>
    <w:rsid w:val="0022583A"/>
    <w:rsid w:val="0023025F"/>
    <w:rsid w:val="00233D4C"/>
    <w:rsid w:val="00234E3E"/>
    <w:rsid w:val="00255778"/>
    <w:rsid w:val="0026229B"/>
    <w:rsid w:val="00263E6B"/>
    <w:rsid w:val="00272BB3"/>
    <w:rsid w:val="00275591"/>
    <w:rsid w:val="0027707E"/>
    <w:rsid w:val="002800E9"/>
    <w:rsid w:val="00281229"/>
    <w:rsid w:val="0028726B"/>
    <w:rsid w:val="00290D3A"/>
    <w:rsid w:val="00293DC8"/>
    <w:rsid w:val="00294C15"/>
    <w:rsid w:val="00294DCF"/>
    <w:rsid w:val="00296876"/>
    <w:rsid w:val="002A3951"/>
    <w:rsid w:val="002A47EB"/>
    <w:rsid w:val="002B07E2"/>
    <w:rsid w:val="002B39C4"/>
    <w:rsid w:val="002C455E"/>
    <w:rsid w:val="002C6BDC"/>
    <w:rsid w:val="002E0E55"/>
    <w:rsid w:val="002E1E82"/>
    <w:rsid w:val="002E359A"/>
    <w:rsid w:val="002E5CF5"/>
    <w:rsid w:val="002F3FFD"/>
    <w:rsid w:val="002F64F0"/>
    <w:rsid w:val="003048AE"/>
    <w:rsid w:val="003054E2"/>
    <w:rsid w:val="003058D4"/>
    <w:rsid w:val="0031261F"/>
    <w:rsid w:val="00324C66"/>
    <w:rsid w:val="00332D3D"/>
    <w:rsid w:val="00335100"/>
    <w:rsid w:val="0033609C"/>
    <w:rsid w:val="0034122C"/>
    <w:rsid w:val="00342F4D"/>
    <w:rsid w:val="003463B6"/>
    <w:rsid w:val="00352210"/>
    <w:rsid w:val="00362057"/>
    <w:rsid w:val="003643B1"/>
    <w:rsid w:val="003658E5"/>
    <w:rsid w:val="003672C6"/>
    <w:rsid w:val="00372AB8"/>
    <w:rsid w:val="00373670"/>
    <w:rsid w:val="00381E45"/>
    <w:rsid w:val="00384ADB"/>
    <w:rsid w:val="00386B86"/>
    <w:rsid w:val="00397FCF"/>
    <w:rsid w:val="003A1D72"/>
    <w:rsid w:val="003A2492"/>
    <w:rsid w:val="003A31F2"/>
    <w:rsid w:val="003A4492"/>
    <w:rsid w:val="003B3C6B"/>
    <w:rsid w:val="003B3F35"/>
    <w:rsid w:val="003B6282"/>
    <w:rsid w:val="003C382F"/>
    <w:rsid w:val="003C631D"/>
    <w:rsid w:val="003D2475"/>
    <w:rsid w:val="003D3F7E"/>
    <w:rsid w:val="003D5BEC"/>
    <w:rsid w:val="003D6854"/>
    <w:rsid w:val="003E183F"/>
    <w:rsid w:val="003E2A07"/>
    <w:rsid w:val="003E38C1"/>
    <w:rsid w:val="003E5EE2"/>
    <w:rsid w:val="003E67AC"/>
    <w:rsid w:val="003F2AAB"/>
    <w:rsid w:val="003F4E2A"/>
    <w:rsid w:val="003F5EBD"/>
    <w:rsid w:val="00403BC2"/>
    <w:rsid w:val="0040749A"/>
    <w:rsid w:val="00410346"/>
    <w:rsid w:val="004142CE"/>
    <w:rsid w:val="00425C6A"/>
    <w:rsid w:val="004317C7"/>
    <w:rsid w:val="00435817"/>
    <w:rsid w:val="00444930"/>
    <w:rsid w:val="00446498"/>
    <w:rsid w:val="00451345"/>
    <w:rsid w:val="00451E0D"/>
    <w:rsid w:val="004533AE"/>
    <w:rsid w:val="004568A8"/>
    <w:rsid w:val="004639C3"/>
    <w:rsid w:val="00464143"/>
    <w:rsid w:val="00472025"/>
    <w:rsid w:val="004778EE"/>
    <w:rsid w:val="00486062"/>
    <w:rsid w:val="00486102"/>
    <w:rsid w:val="004879F8"/>
    <w:rsid w:val="004A17AC"/>
    <w:rsid w:val="004B0AE5"/>
    <w:rsid w:val="004B3C53"/>
    <w:rsid w:val="004B6788"/>
    <w:rsid w:val="004C6CB5"/>
    <w:rsid w:val="004D1A66"/>
    <w:rsid w:val="004F257D"/>
    <w:rsid w:val="004F3E00"/>
    <w:rsid w:val="00503B82"/>
    <w:rsid w:val="0050614C"/>
    <w:rsid w:val="00514E6C"/>
    <w:rsid w:val="005153FC"/>
    <w:rsid w:val="005154E4"/>
    <w:rsid w:val="005211E1"/>
    <w:rsid w:val="00521564"/>
    <w:rsid w:val="00524CFE"/>
    <w:rsid w:val="005270BB"/>
    <w:rsid w:val="00533D9C"/>
    <w:rsid w:val="00535AB5"/>
    <w:rsid w:val="00556686"/>
    <w:rsid w:val="005566E3"/>
    <w:rsid w:val="005569D7"/>
    <w:rsid w:val="00556AA0"/>
    <w:rsid w:val="00564CD5"/>
    <w:rsid w:val="00565BD0"/>
    <w:rsid w:val="00566347"/>
    <w:rsid w:val="00567228"/>
    <w:rsid w:val="00567628"/>
    <w:rsid w:val="00570D92"/>
    <w:rsid w:val="00575ECD"/>
    <w:rsid w:val="00577FA1"/>
    <w:rsid w:val="00587B8E"/>
    <w:rsid w:val="00593F83"/>
    <w:rsid w:val="00594770"/>
    <w:rsid w:val="005A641D"/>
    <w:rsid w:val="005A77C8"/>
    <w:rsid w:val="005B1B8A"/>
    <w:rsid w:val="005B25C7"/>
    <w:rsid w:val="005C73B0"/>
    <w:rsid w:val="005D25CC"/>
    <w:rsid w:val="005D3A2A"/>
    <w:rsid w:val="005E6483"/>
    <w:rsid w:val="005E7903"/>
    <w:rsid w:val="005F0DB8"/>
    <w:rsid w:val="005F2456"/>
    <w:rsid w:val="005F4E01"/>
    <w:rsid w:val="005F631A"/>
    <w:rsid w:val="005F78D2"/>
    <w:rsid w:val="005F7B5B"/>
    <w:rsid w:val="006020C6"/>
    <w:rsid w:val="00607571"/>
    <w:rsid w:val="00607872"/>
    <w:rsid w:val="00612FFE"/>
    <w:rsid w:val="00613994"/>
    <w:rsid w:val="006145F6"/>
    <w:rsid w:val="00626916"/>
    <w:rsid w:val="0064023F"/>
    <w:rsid w:val="0064266F"/>
    <w:rsid w:val="006469A4"/>
    <w:rsid w:val="00651BFC"/>
    <w:rsid w:val="006528F5"/>
    <w:rsid w:val="00660AC2"/>
    <w:rsid w:val="0066677E"/>
    <w:rsid w:val="0067275F"/>
    <w:rsid w:val="00675CE8"/>
    <w:rsid w:val="00676490"/>
    <w:rsid w:val="00690318"/>
    <w:rsid w:val="00690AF2"/>
    <w:rsid w:val="00690C2C"/>
    <w:rsid w:val="006945C3"/>
    <w:rsid w:val="006B14F0"/>
    <w:rsid w:val="006B2264"/>
    <w:rsid w:val="006B68FB"/>
    <w:rsid w:val="006B72F7"/>
    <w:rsid w:val="006B7713"/>
    <w:rsid w:val="006B7FB2"/>
    <w:rsid w:val="006C30AD"/>
    <w:rsid w:val="006D0CA9"/>
    <w:rsid w:val="006D3377"/>
    <w:rsid w:val="006D4A9A"/>
    <w:rsid w:val="006D5F1F"/>
    <w:rsid w:val="006D62A0"/>
    <w:rsid w:val="006D7F03"/>
    <w:rsid w:val="006E1887"/>
    <w:rsid w:val="006E2278"/>
    <w:rsid w:val="006E50DC"/>
    <w:rsid w:val="00702A0B"/>
    <w:rsid w:val="0071154F"/>
    <w:rsid w:val="007142FE"/>
    <w:rsid w:val="00722BF6"/>
    <w:rsid w:val="007235CD"/>
    <w:rsid w:val="00736202"/>
    <w:rsid w:val="007419EA"/>
    <w:rsid w:val="007442BA"/>
    <w:rsid w:val="00745D4C"/>
    <w:rsid w:val="007508E4"/>
    <w:rsid w:val="007509BB"/>
    <w:rsid w:val="0075184E"/>
    <w:rsid w:val="007556D5"/>
    <w:rsid w:val="0075679A"/>
    <w:rsid w:val="00763799"/>
    <w:rsid w:val="00767CBA"/>
    <w:rsid w:val="00771816"/>
    <w:rsid w:val="00773A3B"/>
    <w:rsid w:val="007805DB"/>
    <w:rsid w:val="00783EF5"/>
    <w:rsid w:val="00792930"/>
    <w:rsid w:val="007947A1"/>
    <w:rsid w:val="0079509D"/>
    <w:rsid w:val="00797E34"/>
    <w:rsid w:val="007A14B4"/>
    <w:rsid w:val="007A23C8"/>
    <w:rsid w:val="007A3537"/>
    <w:rsid w:val="007A366E"/>
    <w:rsid w:val="007A3CEC"/>
    <w:rsid w:val="007A5B65"/>
    <w:rsid w:val="007A6319"/>
    <w:rsid w:val="007A6DF5"/>
    <w:rsid w:val="007A6EA2"/>
    <w:rsid w:val="007B1EAC"/>
    <w:rsid w:val="007B37A9"/>
    <w:rsid w:val="007B59DD"/>
    <w:rsid w:val="007C1CFC"/>
    <w:rsid w:val="007C44DA"/>
    <w:rsid w:val="007C79BF"/>
    <w:rsid w:val="007D6EF0"/>
    <w:rsid w:val="007E0027"/>
    <w:rsid w:val="007E18F8"/>
    <w:rsid w:val="007E2B42"/>
    <w:rsid w:val="007F4E02"/>
    <w:rsid w:val="007F5BA3"/>
    <w:rsid w:val="00800491"/>
    <w:rsid w:val="00800B7C"/>
    <w:rsid w:val="00805961"/>
    <w:rsid w:val="00811D52"/>
    <w:rsid w:val="0082002B"/>
    <w:rsid w:val="00824C60"/>
    <w:rsid w:val="00825856"/>
    <w:rsid w:val="0082593B"/>
    <w:rsid w:val="00830C52"/>
    <w:rsid w:val="0083144D"/>
    <w:rsid w:val="008424A0"/>
    <w:rsid w:val="00844444"/>
    <w:rsid w:val="00845C1E"/>
    <w:rsid w:val="00850F73"/>
    <w:rsid w:val="00854306"/>
    <w:rsid w:val="00857AFB"/>
    <w:rsid w:val="00862229"/>
    <w:rsid w:val="008641CC"/>
    <w:rsid w:val="00864AC6"/>
    <w:rsid w:val="00864E9C"/>
    <w:rsid w:val="00866D83"/>
    <w:rsid w:val="00867230"/>
    <w:rsid w:val="00870FC7"/>
    <w:rsid w:val="00874316"/>
    <w:rsid w:val="00876E6C"/>
    <w:rsid w:val="0088131E"/>
    <w:rsid w:val="00886296"/>
    <w:rsid w:val="00886F1B"/>
    <w:rsid w:val="008A0158"/>
    <w:rsid w:val="008A20A5"/>
    <w:rsid w:val="008A4458"/>
    <w:rsid w:val="008A7C57"/>
    <w:rsid w:val="008B7313"/>
    <w:rsid w:val="008C3F44"/>
    <w:rsid w:val="008C6AA4"/>
    <w:rsid w:val="008C7CD8"/>
    <w:rsid w:val="008D080A"/>
    <w:rsid w:val="008D18FA"/>
    <w:rsid w:val="008D57B8"/>
    <w:rsid w:val="008E3784"/>
    <w:rsid w:val="008E4729"/>
    <w:rsid w:val="008E4752"/>
    <w:rsid w:val="008E4C79"/>
    <w:rsid w:val="008E4D60"/>
    <w:rsid w:val="008E58F2"/>
    <w:rsid w:val="008E61E2"/>
    <w:rsid w:val="008F050E"/>
    <w:rsid w:val="008F2E09"/>
    <w:rsid w:val="009034BB"/>
    <w:rsid w:val="00903906"/>
    <w:rsid w:val="0090411C"/>
    <w:rsid w:val="00904E54"/>
    <w:rsid w:val="00905AF3"/>
    <w:rsid w:val="009067F9"/>
    <w:rsid w:val="00913D89"/>
    <w:rsid w:val="0091787F"/>
    <w:rsid w:val="00917ACE"/>
    <w:rsid w:val="009227EB"/>
    <w:rsid w:val="00927DFE"/>
    <w:rsid w:val="00932401"/>
    <w:rsid w:val="0093704C"/>
    <w:rsid w:val="009370B6"/>
    <w:rsid w:val="009458BF"/>
    <w:rsid w:val="009463D2"/>
    <w:rsid w:val="00952089"/>
    <w:rsid w:val="00952C7B"/>
    <w:rsid w:val="0095537C"/>
    <w:rsid w:val="00957002"/>
    <w:rsid w:val="00960744"/>
    <w:rsid w:val="00960FCA"/>
    <w:rsid w:val="00961B2A"/>
    <w:rsid w:val="00961D41"/>
    <w:rsid w:val="00961F5E"/>
    <w:rsid w:val="00984B11"/>
    <w:rsid w:val="00993B7C"/>
    <w:rsid w:val="009977EE"/>
    <w:rsid w:val="009A3661"/>
    <w:rsid w:val="009A3818"/>
    <w:rsid w:val="009B01DB"/>
    <w:rsid w:val="009B4470"/>
    <w:rsid w:val="009B46B8"/>
    <w:rsid w:val="009C0A40"/>
    <w:rsid w:val="009D6988"/>
    <w:rsid w:val="009E0888"/>
    <w:rsid w:val="009E42B6"/>
    <w:rsid w:val="009E65FF"/>
    <w:rsid w:val="009F1958"/>
    <w:rsid w:val="009F2CA2"/>
    <w:rsid w:val="00A006A0"/>
    <w:rsid w:val="00A03AB6"/>
    <w:rsid w:val="00A119FB"/>
    <w:rsid w:val="00A156BE"/>
    <w:rsid w:val="00A21786"/>
    <w:rsid w:val="00A22462"/>
    <w:rsid w:val="00A33425"/>
    <w:rsid w:val="00A407F5"/>
    <w:rsid w:val="00A409E2"/>
    <w:rsid w:val="00A4124B"/>
    <w:rsid w:val="00A4243E"/>
    <w:rsid w:val="00A50006"/>
    <w:rsid w:val="00A61CFE"/>
    <w:rsid w:val="00A70F48"/>
    <w:rsid w:val="00A71B9D"/>
    <w:rsid w:val="00A7293C"/>
    <w:rsid w:val="00A72C34"/>
    <w:rsid w:val="00A76456"/>
    <w:rsid w:val="00A77E88"/>
    <w:rsid w:val="00A77EF5"/>
    <w:rsid w:val="00A84B59"/>
    <w:rsid w:val="00A85EE6"/>
    <w:rsid w:val="00A87873"/>
    <w:rsid w:val="00A91973"/>
    <w:rsid w:val="00A97D9F"/>
    <w:rsid w:val="00A97FCF"/>
    <w:rsid w:val="00AA0D2F"/>
    <w:rsid w:val="00AB0D86"/>
    <w:rsid w:val="00AB139E"/>
    <w:rsid w:val="00AB2638"/>
    <w:rsid w:val="00AB59D1"/>
    <w:rsid w:val="00AB7FFB"/>
    <w:rsid w:val="00AC0FBF"/>
    <w:rsid w:val="00AD2EA7"/>
    <w:rsid w:val="00AD2FEB"/>
    <w:rsid w:val="00AD64BE"/>
    <w:rsid w:val="00AE7E5B"/>
    <w:rsid w:val="00AF00D3"/>
    <w:rsid w:val="00AF593A"/>
    <w:rsid w:val="00B01E70"/>
    <w:rsid w:val="00B05D2F"/>
    <w:rsid w:val="00B07801"/>
    <w:rsid w:val="00B115FB"/>
    <w:rsid w:val="00B16FBF"/>
    <w:rsid w:val="00B2029F"/>
    <w:rsid w:val="00B223A9"/>
    <w:rsid w:val="00B24F66"/>
    <w:rsid w:val="00B25EFD"/>
    <w:rsid w:val="00B26192"/>
    <w:rsid w:val="00B34A30"/>
    <w:rsid w:val="00B44200"/>
    <w:rsid w:val="00B46D69"/>
    <w:rsid w:val="00B50F3C"/>
    <w:rsid w:val="00B53391"/>
    <w:rsid w:val="00B712A5"/>
    <w:rsid w:val="00B74F21"/>
    <w:rsid w:val="00B76D94"/>
    <w:rsid w:val="00B83FA4"/>
    <w:rsid w:val="00B860B4"/>
    <w:rsid w:val="00B86DF6"/>
    <w:rsid w:val="00B90971"/>
    <w:rsid w:val="00B90C03"/>
    <w:rsid w:val="00BA2B68"/>
    <w:rsid w:val="00BA32F3"/>
    <w:rsid w:val="00BB0805"/>
    <w:rsid w:val="00BB1F0D"/>
    <w:rsid w:val="00BB3FA3"/>
    <w:rsid w:val="00BB680D"/>
    <w:rsid w:val="00BC139A"/>
    <w:rsid w:val="00BC6F85"/>
    <w:rsid w:val="00BC7E86"/>
    <w:rsid w:val="00BD0EB9"/>
    <w:rsid w:val="00BE0B67"/>
    <w:rsid w:val="00C012A0"/>
    <w:rsid w:val="00C07AE1"/>
    <w:rsid w:val="00C14A8C"/>
    <w:rsid w:val="00C15427"/>
    <w:rsid w:val="00C16D1D"/>
    <w:rsid w:val="00C20ED8"/>
    <w:rsid w:val="00C22FAC"/>
    <w:rsid w:val="00C249DC"/>
    <w:rsid w:val="00C27802"/>
    <w:rsid w:val="00C306D8"/>
    <w:rsid w:val="00C34978"/>
    <w:rsid w:val="00C3515E"/>
    <w:rsid w:val="00C371E2"/>
    <w:rsid w:val="00C37877"/>
    <w:rsid w:val="00C411F2"/>
    <w:rsid w:val="00C42672"/>
    <w:rsid w:val="00C42F4A"/>
    <w:rsid w:val="00C43761"/>
    <w:rsid w:val="00C45F50"/>
    <w:rsid w:val="00C56100"/>
    <w:rsid w:val="00C561FF"/>
    <w:rsid w:val="00C56467"/>
    <w:rsid w:val="00C56903"/>
    <w:rsid w:val="00C5773C"/>
    <w:rsid w:val="00C66D57"/>
    <w:rsid w:val="00C67CFA"/>
    <w:rsid w:val="00C706E8"/>
    <w:rsid w:val="00C73B53"/>
    <w:rsid w:val="00C765B1"/>
    <w:rsid w:val="00C77852"/>
    <w:rsid w:val="00C8420E"/>
    <w:rsid w:val="00C913B8"/>
    <w:rsid w:val="00C92873"/>
    <w:rsid w:val="00CA6124"/>
    <w:rsid w:val="00CB0202"/>
    <w:rsid w:val="00CB30DC"/>
    <w:rsid w:val="00CB373C"/>
    <w:rsid w:val="00CB3C02"/>
    <w:rsid w:val="00CB4C9D"/>
    <w:rsid w:val="00CB644E"/>
    <w:rsid w:val="00CB76CE"/>
    <w:rsid w:val="00CC0AE0"/>
    <w:rsid w:val="00CC78EC"/>
    <w:rsid w:val="00CD0B9F"/>
    <w:rsid w:val="00CD32D1"/>
    <w:rsid w:val="00CD3A14"/>
    <w:rsid w:val="00CD43F5"/>
    <w:rsid w:val="00CD4CA7"/>
    <w:rsid w:val="00CD6562"/>
    <w:rsid w:val="00CE4427"/>
    <w:rsid w:val="00CF4ACE"/>
    <w:rsid w:val="00CF5177"/>
    <w:rsid w:val="00CF549A"/>
    <w:rsid w:val="00CF6401"/>
    <w:rsid w:val="00D037A1"/>
    <w:rsid w:val="00D11127"/>
    <w:rsid w:val="00D11FF3"/>
    <w:rsid w:val="00D14CCD"/>
    <w:rsid w:val="00D41D52"/>
    <w:rsid w:val="00D446D7"/>
    <w:rsid w:val="00D45B03"/>
    <w:rsid w:val="00D45B2C"/>
    <w:rsid w:val="00D52948"/>
    <w:rsid w:val="00D5621B"/>
    <w:rsid w:val="00D619C5"/>
    <w:rsid w:val="00D61F4C"/>
    <w:rsid w:val="00D62483"/>
    <w:rsid w:val="00D6323C"/>
    <w:rsid w:val="00D63EA2"/>
    <w:rsid w:val="00D6406E"/>
    <w:rsid w:val="00D65314"/>
    <w:rsid w:val="00D719C1"/>
    <w:rsid w:val="00D719D8"/>
    <w:rsid w:val="00D71A75"/>
    <w:rsid w:val="00D75383"/>
    <w:rsid w:val="00D809BA"/>
    <w:rsid w:val="00D82EA5"/>
    <w:rsid w:val="00D82F39"/>
    <w:rsid w:val="00D91DF6"/>
    <w:rsid w:val="00D976B2"/>
    <w:rsid w:val="00DA4E81"/>
    <w:rsid w:val="00DB0D69"/>
    <w:rsid w:val="00DB7522"/>
    <w:rsid w:val="00DD0BB2"/>
    <w:rsid w:val="00DD509A"/>
    <w:rsid w:val="00DE0421"/>
    <w:rsid w:val="00DE2199"/>
    <w:rsid w:val="00DE5C27"/>
    <w:rsid w:val="00DE756B"/>
    <w:rsid w:val="00DF2099"/>
    <w:rsid w:val="00E02608"/>
    <w:rsid w:val="00E0471E"/>
    <w:rsid w:val="00E06B1B"/>
    <w:rsid w:val="00E11C29"/>
    <w:rsid w:val="00E11D7B"/>
    <w:rsid w:val="00E15F0F"/>
    <w:rsid w:val="00E20F0B"/>
    <w:rsid w:val="00E21366"/>
    <w:rsid w:val="00E24C63"/>
    <w:rsid w:val="00E26B4B"/>
    <w:rsid w:val="00E3622B"/>
    <w:rsid w:val="00E402E3"/>
    <w:rsid w:val="00E40A1A"/>
    <w:rsid w:val="00E47676"/>
    <w:rsid w:val="00E51FC0"/>
    <w:rsid w:val="00E5431E"/>
    <w:rsid w:val="00E66338"/>
    <w:rsid w:val="00E808B4"/>
    <w:rsid w:val="00E813D0"/>
    <w:rsid w:val="00E87738"/>
    <w:rsid w:val="00E91072"/>
    <w:rsid w:val="00E9487F"/>
    <w:rsid w:val="00E95993"/>
    <w:rsid w:val="00E97EA7"/>
    <w:rsid w:val="00EA4400"/>
    <w:rsid w:val="00EA5B89"/>
    <w:rsid w:val="00EA64A2"/>
    <w:rsid w:val="00EA732F"/>
    <w:rsid w:val="00EB2323"/>
    <w:rsid w:val="00EB3F67"/>
    <w:rsid w:val="00EB4215"/>
    <w:rsid w:val="00EB534E"/>
    <w:rsid w:val="00EB62B6"/>
    <w:rsid w:val="00EC20C0"/>
    <w:rsid w:val="00EC7C99"/>
    <w:rsid w:val="00ED16EE"/>
    <w:rsid w:val="00ED1C39"/>
    <w:rsid w:val="00ED4445"/>
    <w:rsid w:val="00ED4C1F"/>
    <w:rsid w:val="00ED690A"/>
    <w:rsid w:val="00ED6BEA"/>
    <w:rsid w:val="00EE4498"/>
    <w:rsid w:val="00EE7426"/>
    <w:rsid w:val="00EF2E16"/>
    <w:rsid w:val="00F01EE9"/>
    <w:rsid w:val="00F12030"/>
    <w:rsid w:val="00F1647F"/>
    <w:rsid w:val="00F22393"/>
    <w:rsid w:val="00F313B4"/>
    <w:rsid w:val="00F32A4F"/>
    <w:rsid w:val="00F34D57"/>
    <w:rsid w:val="00F36BFB"/>
    <w:rsid w:val="00F37794"/>
    <w:rsid w:val="00F41EE7"/>
    <w:rsid w:val="00F429B9"/>
    <w:rsid w:val="00F44651"/>
    <w:rsid w:val="00F55CD0"/>
    <w:rsid w:val="00F577A2"/>
    <w:rsid w:val="00F64F41"/>
    <w:rsid w:val="00F65611"/>
    <w:rsid w:val="00F6745E"/>
    <w:rsid w:val="00F71676"/>
    <w:rsid w:val="00F71698"/>
    <w:rsid w:val="00F73350"/>
    <w:rsid w:val="00F85474"/>
    <w:rsid w:val="00F86DFF"/>
    <w:rsid w:val="00F908EF"/>
    <w:rsid w:val="00FA7E05"/>
    <w:rsid w:val="00FB4DFC"/>
    <w:rsid w:val="00FC331C"/>
    <w:rsid w:val="00FC3515"/>
    <w:rsid w:val="00FC7A25"/>
    <w:rsid w:val="00FC7D10"/>
    <w:rsid w:val="00FC7FE4"/>
    <w:rsid w:val="00FD05C2"/>
    <w:rsid w:val="00FD2602"/>
    <w:rsid w:val="00FE438F"/>
    <w:rsid w:val="00FE600C"/>
    <w:rsid w:val="00FE6AC5"/>
    <w:rsid w:val="00FF7E1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strokecolor="none"/>
    </o:shapedefaults>
    <o:shapelayout v:ext="edit">
      <o:idmap v:ext="edit" data="1"/>
      <o:rules v:ext="edit">
        <o:r id="V:Rule2" type="connector" idref="#_x0000_s1035"/>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lef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475"/>
  </w:style>
  <w:style w:type="paragraph" w:styleId="Titre2">
    <w:name w:val="heading 2"/>
    <w:basedOn w:val="Normal"/>
    <w:next w:val="Normal"/>
    <w:link w:val="Titre2Car"/>
    <w:qFormat/>
    <w:rsid w:val="00275591"/>
    <w:pPr>
      <w:keepNext/>
      <w:spacing w:before="240" w:after="120"/>
      <w:ind w:left="0"/>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275591"/>
    <w:pPr>
      <w:keepNext/>
      <w:spacing w:before="240" w:after="60" w:line="360" w:lineRule="auto"/>
      <w:ind w:left="0"/>
      <w:outlineLvl w:val="2"/>
    </w:pPr>
    <w:rPr>
      <w:rFonts w:ascii="Arial Narrow" w:eastAsia="Times New Roman" w:hAnsi="Arial Narrow" w:cs="Arial"/>
      <w:b/>
      <w:bCs/>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E2278"/>
    <w:pPr>
      <w:ind w:left="720"/>
      <w:contextualSpacing/>
    </w:pPr>
  </w:style>
  <w:style w:type="paragraph" w:styleId="Textedebulles">
    <w:name w:val="Balloon Text"/>
    <w:basedOn w:val="Normal"/>
    <w:link w:val="TextedebullesCar"/>
    <w:uiPriority w:val="99"/>
    <w:semiHidden/>
    <w:unhideWhenUsed/>
    <w:rsid w:val="006E2278"/>
    <w:rPr>
      <w:rFonts w:ascii="Tahoma" w:hAnsi="Tahoma" w:cs="Tahoma"/>
      <w:sz w:val="16"/>
      <w:szCs w:val="16"/>
    </w:rPr>
  </w:style>
  <w:style w:type="character" w:customStyle="1" w:styleId="TextedebullesCar">
    <w:name w:val="Texte de bulles Car"/>
    <w:basedOn w:val="Policepardfaut"/>
    <w:link w:val="Textedebulles"/>
    <w:uiPriority w:val="99"/>
    <w:semiHidden/>
    <w:rsid w:val="006E2278"/>
    <w:rPr>
      <w:rFonts w:ascii="Tahoma" w:hAnsi="Tahoma" w:cs="Tahoma"/>
      <w:sz w:val="16"/>
      <w:szCs w:val="16"/>
    </w:rPr>
  </w:style>
  <w:style w:type="paragraph" w:styleId="En-tte">
    <w:name w:val="header"/>
    <w:basedOn w:val="Normal"/>
    <w:link w:val="En-tteCar"/>
    <w:unhideWhenUsed/>
    <w:rsid w:val="001577BF"/>
    <w:pPr>
      <w:tabs>
        <w:tab w:val="center" w:pos="4153"/>
        <w:tab w:val="right" w:pos="8306"/>
      </w:tabs>
    </w:pPr>
  </w:style>
  <w:style w:type="character" w:customStyle="1" w:styleId="En-tteCar">
    <w:name w:val="En-tête Car"/>
    <w:basedOn w:val="Policepardfaut"/>
    <w:link w:val="En-tte"/>
    <w:uiPriority w:val="99"/>
    <w:rsid w:val="001577BF"/>
  </w:style>
  <w:style w:type="paragraph" w:styleId="Pieddepage">
    <w:name w:val="footer"/>
    <w:basedOn w:val="Normal"/>
    <w:link w:val="PieddepageCar"/>
    <w:uiPriority w:val="99"/>
    <w:unhideWhenUsed/>
    <w:rsid w:val="001577BF"/>
    <w:pPr>
      <w:tabs>
        <w:tab w:val="center" w:pos="4153"/>
        <w:tab w:val="right" w:pos="8306"/>
      </w:tabs>
    </w:pPr>
  </w:style>
  <w:style w:type="character" w:customStyle="1" w:styleId="PieddepageCar">
    <w:name w:val="Pied de page Car"/>
    <w:basedOn w:val="Policepardfaut"/>
    <w:link w:val="Pieddepage"/>
    <w:uiPriority w:val="99"/>
    <w:rsid w:val="001577BF"/>
  </w:style>
  <w:style w:type="character" w:customStyle="1" w:styleId="Titre2Car">
    <w:name w:val="Titre 2 Car"/>
    <w:basedOn w:val="Policepardfaut"/>
    <w:link w:val="Titre2"/>
    <w:rsid w:val="00275591"/>
    <w:rPr>
      <w:rFonts w:ascii="Arial" w:eastAsia="Times New Roman" w:hAnsi="Arial" w:cs="Arial"/>
      <w:b/>
      <w:bCs/>
      <w:i/>
      <w:iCs/>
      <w:sz w:val="28"/>
      <w:szCs w:val="28"/>
      <w:lang w:eastAsia="fr-FR"/>
    </w:rPr>
  </w:style>
  <w:style w:type="character" w:customStyle="1" w:styleId="Titre3Car">
    <w:name w:val="Titre 3 Car"/>
    <w:basedOn w:val="Policepardfaut"/>
    <w:link w:val="Titre3"/>
    <w:rsid w:val="00275591"/>
    <w:rPr>
      <w:rFonts w:ascii="Arial Narrow" w:eastAsia="Times New Roman" w:hAnsi="Arial Narrow" w:cs="Arial"/>
      <w:b/>
      <w:bCs/>
      <w:sz w:val="26"/>
      <w:szCs w:val="26"/>
      <w:lang w:eastAsia="fr-FR"/>
    </w:rPr>
  </w:style>
  <w:style w:type="paragraph" w:customStyle="1" w:styleId="Default">
    <w:name w:val="Default"/>
    <w:rsid w:val="00C371E2"/>
    <w:pPr>
      <w:autoSpaceDE w:val="0"/>
      <w:autoSpaceDN w:val="0"/>
      <w:adjustRightInd w:val="0"/>
      <w:ind w:left="0"/>
    </w:pPr>
    <w:rPr>
      <w:rFonts w:ascii="Times New Roman" w:hAnsi="Times New Roman" w:cs="Times New Roman"/>
      <w:color w:val="000000"/>
      <w:sz w:val="24"/>
      <w:szCs w:val="24"/>
    </w:rPr>
  </w:style>
  <w:style w:type="paragraph" w:styleId="Notedebasdepage">
    <w:name w:val="footnote text"/>
    <w:basedOn w:val="Normal"/>
    <w:link w:val="NotedebasdepageCar"/>
    <w:rsid w:val="00EC7C99"/>
    <w:pPr>
      <w:spacing w:before="40"/>
      <w:ind w:hanging="284"/>
    </w:pPr>
    <w:rPr>
      <w:rFonts w:ascii="Times New Roman" w:eastAsia="Times New Roman" w:hAnsi="Times New Roman" w:cs="Times New Roman"/>
      <w:lang w:eastAsia="fr-FR"/>
    </w:rPr>
  </w:style>
  <w:style w:type="character" w:customStyle="1" w:styleId="NotedebasdepageCar">
    <w:name w:val="Note de bas de page Car"/>
    <w:basedOn w:val="Policepardfaut"/>
    <w:link w:val="Notedebasdepage"/>
    <w:rsid w:val="00EC7C99"/>
    <w:rPr>
      <w:rFonts w:ascii="Times New Roman" w:eastAsia="Times New Roman" w:hAnsi="Times New Roman" w:cs="Times New Roman"/>
      <w:lang w:eastAsia="fr-FR"/>
    </w:rPr>
  </w:style>
  <w:style w:type="character" w:styleId="Appelnotedebasdep">
    <w:name w:val="footnote reference"/>
    <w:basedOn w:val="Policepardfaut"/>
    <w:semiHidden/>
    <w:rsid w:val="00EC7C99"/>
    <w:rPr>
      <w:vertAlign w:val="superscript"/>
    </w:rPr>
  </w:style>
  <w:style w:type="paragraph" w:customStyle="1" w:styleId="StyleTextetableauxLeft-002cmHanging072cm">
    <w:name w:val="Style *Texte tableaux + Left:  -002 cm Hanging:  072 cm"/>
    <w:basedOn w:val="Normal"/>
    <w:rsid w:val="00EC7C99"/>
    <w:pPr>
      <w:numPr>
        <w:numId w:val="30"/>
      </w:numPr>
      <w:spacing w:before="40" w:line="360" w:lineRule="auto"/>
    </w:pPr>
    <w:rPr>
      <w:rFonts w:ascii="Times New Roman" w:eastAsia="Times New Roman" w:hAnsi="Times New Roman" w:cs="Times New Roman"/>
      <w:sz w:val="24"/>
      <w:szCs w:val="24"/>
      <w:lang w:eastAsia="fr-FR"/>
    </w:rPr>
  </w:style>
  <w:style w:type="paragraph" w:styleId="Listepuces2">
    <w:name w:val="List Bullet 2"/>
    <w:basedOn w:val="Normal"/>
    <w:rsid w:val="00EC7C99"/>
    <w:pPr>
      <w:tabs>
        <w:tab w:val="num" w:pos="720"/>
      </w:tabs>
      <w:spacing w:before="40" w:line="360" w:lineRule="auto"/>
      <w:ind w:left="720" w:hanging="720"/>
    </w:pPr>
    <w:rPr>
      <w:rFonts w:ascii="Times New Roman" w:eastAsia="Times New Roman" w:hAnsi="Times New Roman" w:cs="Times New Roman"/>
      <w:sz w:val="24"/>
      <w:szCs w:val="24"/>
      <w:lang w:eastAsia="fr-FR"/>
    </w:rPr>
  </w:style>
  <w:style w:type="character" w:styleId="Textedelespacerserv">
    <w:name w:val="Placeholder Text"/>
    <w:basedOn w:val="Policepardfaut"/>
    <w:uiPriority w:val="99"/>
    <w:semiHidden/>
    <w:rsid w:val="00B44200"/>
    <w:rPr>
      <w:color w:val="808080"/>
    </w:rPr>
  </w:style>
  <w:style w:type="paragraph" w:styleId="Explorateurdedocuments">
    <w:name w:val="Document Map"/>
    <w:basedOn w:val="Normal"/>
    <w:link w:val="ExplorateurdedocumentsCar"/>
    <w:uiPriority w:val="99"/>
    <w:semiHidden/>
    <w:unhideWhenUsed/>
    <w:rsid w:val="00096D9C"/>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96D9C"/>
    <w:rPr>
      <w:rFonts w:ascii="Tahoma" w:hAnsi="Tahoma" w:cs="Tahoma"/>
      <w:sz w:val="16"/>
      <w:szCs w:val="16"/>
    </w:rPr>
  </w:style>
  <w:style w:type="paragraph" w:customStyle="1" w:styleId="twunmatched">
    <w:name w:val="twunmatched"/>
    <w:basedOn w:val="Normal"/>
    <w:rsid w:val="00F429B9"/>
    <w:pPr>
      <w:spacing w:before="100" w:beforeAutospacing="1" w:after="100" w:afterAutospacing="1"/>
      <w:ind w:left="0"/>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F429B9"/>
    <w:rPr>
      <w:b/>
      <w:bCs/>
    </w:rPr>
  </w:style>
  <w:style w:type="paragraph" w:styleId="NormalWeb">
    <w:name w:val="Normal (Web)"/>
    <w:basedOn w:val="Normal"/>
    <w:uiPriority w:val="99"/>
    <w:unhideWhenUsed/>
    <w:rsid w:val="00DE0421"/>
    <w:pPr>
      <w:spacing w:before="100" w:beforeAutospacing="1" w:after="100" w:afterAutospacing="1"/>
      <w:ind w:left="0"/>
    </w:pPr>
    <w:rPr>
      <w:rFonts w:ascii="Times New Roman" w:eastAsia="Times New Roman" w:hAnsi="Times New Roman" w:cs="Times New Roman"/>
      <w:sz w:val="24"/>
      <w:szCs w:val="24"/>
      <w:lang w:eastAsia="fr-FR"/>
    </w:rPr>
  </w:style>
  <w:style w:type="paragraph" w:styleId="Commentaire">
    <w:name w:val="annotation text"/>
    <w:basedOn w:val="Normal"/>
    <w:link w:val="CommentaireCar"/>
    <w:semiHidden/>
    <w:rsid w:val="007B59DD"/>
    <w:pPr>
      <w:spacing w:before="40" w:line="360" w:lineRule="auto"/>
      <w:ind w:hanging="284"/>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sid w:val="007B59DD"/>
    <w:rPr>
      <w:rFonts w:ascii="Times New Roman" w:eastAsia="Times New Roman" w:hAnsi="Times New Roman" w:cs="Times New Roman"/>
      <w:sz w:val="20"/>
      <w:szCs w:val="20"/>
      <w:lang w:eastAsia="fr-FR"/>
    </w:rPr>
  </w:style>
  <w:style w:type="paragraph" w:customStyle="1" w:styleId="Standard">
    <w:name w:val="Standard"/>
    <w:rsid w:val="00C913B8"/>
    <w:pPr>
      <w:widowControl w:val="0"/>
      <w:suppressAutoHyphens/>
      <w:autoSpaceDN w:val="0"/>
      <w:ind w:left="0"/>
      <w:textAlignment w:val="baseline"/>
    </w:pPr>
    <w:rPr>
      <w:rFonts w:ascii="Liberation Serif" w:eastAsia="WenQuanYi Micro Hei" w:hAnsi="Liberation Serif" w:cs="Lohit Hindi"/>
      <w:kern w:val="3"/>
      <w:sz w:val="24"/>
      <w:szCs w:val="24"/>
      <w:lang w:eastAsia="zh-CN" w:bidi="hi-IN"/>
    </w:rPr>
  </w:style>
  <w:style w:type="character" w:styleId="Accentuation">
    <w:name w:val="Emphasis"/>
    <w:basedOn w:val="Policepardfaut"/>
    <w:uiPriority w:val="20"/>
    <w:qFormat/>
    <w:rsid w:val="0040749A"/>
    <w:rPr>
      <w:i/>
      <w:iCs/>
    </w:rPr>
  </w:style>
  <w:style w:type="table" w:styleId="Grilledutableau">
    <w:name w:val="Table Grid"/>
    <w:basedOn w:val="TableauNormal"/>
    <w:uiPriority w:val="59"/>
    <w:rsid w:val="00C20E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emoyenne21">
    <w:name w:val="Liste moyenne 21"/>
    <w:basedOn w:val="TableauNormal"/>
    <w:uiPriority w:val="66"/>
    <w:rsid w:val="00C20ED8"/>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Grillemoyenne21">
    <w:name w:val="Grille moyenne 21"/>
    <w:basedOn w:val="TableauNormal"/>
    <w:uiPriority w:val="68"/>
    <w:rsid w:val="00C20ED8"/>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styleId="Lgende">
    <w:name w:val="caption"/>
    <w:basedOn w:val="Normal"/>
    <w:next w:val="Normal"/>
    <w:uiPriority w:val="35"/>
    <w:unhideWhenUsed/>
    <w:qFormat/>
    <w:rsid w:val="00D75383"/>
    <w:pPr>
      <w:spacing w:after="200"/>
      <w:ind w:left="0"/>
      <w:jc w:val="both"/>
    </w:pPr>
    <w:rPr>
      <w:rFonts w:ascii="Calibri" w:eastAsia="Calibri" w:hAnsi="Calibri" w:cs="Arial"/>
      <w:b/>
      <w:bCs/>
      <w:color w:val="4F81BD" w:themeColor="accent1"/>
      <w:sz w:val="18"/>
      <w:szCs w:val="18"/>
    </w:rPr>
  </w:style>
  <w:style w:type="character" w:customStyle="1" w:styleId="hps">
    <w:name w:val="hps"/>
    <w:basedOn w:val="Policepardfaut"/>
    <w:rsid w:val="00D75383"/>
  </w:style>
  <w:style w:type="character" w:customStyle="1" w:styleId="longtext">
    <w:name w:val="long_text"/>
    <w:basedOn w:val="Policepardfaut"/>
    <w:rsid w:val="001D42FC"/>
  </w:style>
  <w:style w:type="table" w:customStyle="1" w:styleId="Grilleclaire1">
    <w:name w:val="Grille claire1"/>
    <w:basedOn w:val="TableauNormal"/>
    <w:uiPriority w:val="62"/>
    <w:rsid w:val="00B16FBF"/>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shorttext">
    <w:name w:val="short_text"/>
    <w:basedOn w:val="Policepardfaut"/>
    <w:rsid w:val="001E4212"/>
  </w:style>
  <w:style w:type="character" w:customStyle="1" w:styleId="emphasis">
    <w:name w:val="emphasis"/>
    <w:basedOn w:val="Policepardfaut"/>
    <w:rsid w:val="007C44DA"/>
  </w:style>
  <w:style w:type="character" w:customStyle="1" w:styleId="bold">
    <w:name w:val="bold"/>
    <w:basedOn w:val="Policepardfaut"/>
    <w:rsid w:val="0064023F"/>
  </w:style>
</w:styles>
</file>

<file path=word/webSettings.xml><?xml version="1.0" encoding="utf-8"?>
<w:webSettings xmlns:r="http://schemas.openxmlformats.org/officeDocument/2006/relationships" xmlns:w="http://schemas.openxmlformats.org/wordprocessingml/2006/main">
  <w:divs>
    <w:div w:id="138807553">
      <w:bodyDiv w:val="1"/>
      <w:marLeft w:val="0"/>
      <w:marRight w:val="0"/>
      <w:marTop w:val="0"/>
      <w:marBottom w:val="0"/>
      <w:divBdr>
        <w:top w:val="none" w:sz="0" w:space="0" w:color="auto"/>
        <w:left w:val="none" w:sz="0" w:space="0" w:color="auto"/>
        <w:bottom w:val="none" w:sz="0" w:space="0" w:color="auto"/>
        <w:right w:val="none" w:sz="0" w:space="0" w:color="auto"/>
      </w:divBdr>
    </w:div>
    <w:div w:id="238292227">
      <w:bodyDiv w:val="1"/>
      <w:marLeft w:val="0"/>
      <w:marRight w:val="0"/>
      <w:marTop w:val="0"/>
      <w:marBottom w:val="0"/>
      <w:divBdr>
        <w:top w:val="none" w:sz="0" w:space="0" w:color="auto"/>
        <w:left w:val="none" w:sz="0" w:space="0" w:color="auto"/>
        <w:bottom w:val="none" w:sz="0" w:space="0" w:color="auto"/>
        <w:right w:val="none" w:sz="0" w:space="0" w:color="auto"/>
      </w:divBdr>
    </w:div>
    <w:div w:id="270093492">
      <w:bodyDiv w:val="1"/>
      <w:marLeft w:val="0"/>
      <w:marRight w:val="0"/>
      <w:marTop w:val="0"/>
      <w:marBottom w:val="0"/>
      <w:divBdr>
        <w:top w:val="none" w:sz="0" w:space="0" w:color="auto"/>
        <w:left w:val="none" w:sz="0" w:space="0" w:color="auto"/>
        <w:bottom w:val="none" w:sz="0" w:space="0" w:color="auto"/>
        <w:right w:val="none" w:sz="0" w:space="0" w:color="auto"/>
      </w:divBdr>
    </w:div>
    <w:div w:id="343485140">
      <w:bodyDiv w:val="1"/>
      <w:marLeft w:val="0"/>
      <w:marRight w:val="0"/>
      <w:marTop w:val="0"/>
      <w:marBottom w:val="0"/>
      <w:divBdr>
        <w:top w:val="none" w:sz="0" w:space="0" w:color="auto"/>
        <w:left w:val="none" w:sz="0" w:space="0" w:color="auto"/>
        <w:bottom w:val="none" w:sz="0" w:space="0" w:color="auto"/>
        <w:right w:val="none" w:sz="0" w:space="0" w:color="auto"/>
      </w:divBdr>
      <w:divsChild>
        <w:div w:id="483618958">
          <w:marLeft w:val="0"/>
          <w:marRight w:val="0"/>
          <w:marTop w:val="0"/>
          <w:marBottom w:val="0"/>
          <w:divBdr>
            <w:top w:val="none" w:sz="0" w:space="0" w:color="auto"/>
            <w:left w:val="none" w:sz="0" w:space="0" w:color="auto"/>
            <w:bottom w:val="none" w:sz="0" w:space="0" w:color="auto"/>
            <w:right w:val="none" w:sz="0" w:space="0" w:color="auto"/>
          </w:divBdr>
        </w:div>
      </w:divsChild>
    </w:div>
    <w:div w:id="529688985">
      <w:bodyDiv w:val="1"/>
      <w:marLeft w:val="0"/>
      <w:marRight w:val="0"/>
      <w:marTop w:val="0"/>
      <w:marBottom w:val="0"/>
      <w:divBdr>
        <w:top w:val="none" w:sz="0" w:space="0" w:color="auto"/>
        <w:left w:val="none" w:sz="0" w:space="0" w:color="auto"/>
        <w:bottom w:val="none" w:sz="0" w:space="0" w:color="auto"/>
        <w:right w:val="none" w:sz="0" w:space="0" w:color="auto"/>
      </w:divBdr>
    </w:div>
    <w:div w:id="595410272">
      <w:bodyDiv w:val="1"/>
      <w:marLeft w:val="0"/>
      <w:marRight w:val="0"/>
      <w:marTop w:val="0"/>
      <w:marBottom w:val="0"/>
      <w:divBdr>
        <w:top w:val="none" w:sz="0" w:space="0" w:color="auto"/>
        <w:left w:val="none" w:sz="0" w:space="0" w:color="auto"/>
        <w:bottom w:val="none" w:sz="0" w:space="0" w:color="auto"/>
        <w:right w:val="none" w:sz="0" w:space="0" w:color="auto"/>
      </w:divBdr>
    </w:div>
    <w:div w:id="697700839">
      <w:bodyDiv w:val="1"/>
      <w:marLeft w:val="0"/>
      <w:marRight w:val="0"/>
      <w:marTop w:val="0"/>
      <w:marBottom w:val="0"/>
      <w:divBdr>
        <w:top w:val="none" w:sz="0" w:space="0" w:color="auto"/>
        <w:left w:val="none" w:sz="0" w:space="0" w:color="auto"/>
        <w:bottom w:val="none" w:sz="0" w:space="0" w:color="auto"/>
        <w:right w:val="none" w:sz="0" w:space="0" w:color="auto"/>
      </w:divBdr>
    </w:div>
    <w:div w:id="1002243114">
      <w:bodyDiv w:val="1"/>
      <w:marLeft w:val="0"/>
      <w:marRight w:val="0"/>
      <w:marTop w:val="0"/>
      <w:marBottom w:val="0"/>
      <w:divBdr>
        <w:top w:val="none" w:sz="0" w:space="0" w:color="auto"/>
        <w:left w:val="none" w:sz="0" w:space="0" w:color="auto"/>
        <w:bottom w:val="none" w:sz="0" w:space="0" w:color="auto"/>
        <w:right w:val="none" w:sz="0" w:space="0" w:color="auto"/>
      </w:divBdr>
    </w:div>
    <w:div w:id="1030226857">
      <w:bodyDiv w:val="1"/>
      <w:marLeft w:val="0"/>
      <w:marRight w:val="0"/>
      <w:marTop w:val="0"/>
      <w:marBottom w:val="0"/>
      <w:divBdr>
        <w:top w:val="none" w:sz="0" w:space="0" w:color="auto"/>
        <w:left w:val="none" w:sz="0" w:space="0" w:color="auto"/>
        <w:bottom w:val="none" w:sz="0" w:space="0" w:color="auto"/>
        <w:right w:val="none" w:sz="0" w:space="0" w:color="auto"/>
      </w:divBdr>
      <w:divsChild>
        <w:div w:id="1382244897">
          <w:marLeft w:val="0"/>
          <w:marRight w:val="0"/>
          <w:marTop w:val="0"/>
          <w:marBottom w:val="0"/>
          <w:divBdr>
            <w:top w:val="none" w:sz="0" w:space="0" w:color="auto"/>
            <w:left w:val="none" w:sz="0" w:space="0" w:color="auto"/>
            <w:bottom w:val="none" w:sz="0" w:space="0" w:color="auto"/>
            <w:right w:val="none" w:sz="0" w:space="0" w:color="auto"/>
          </w:divBdr>
          <w:divsChild>
            <w:div w:id="316618037">
              <w:marLeft w:val="0"/>
              <w:marRight w:val="0"/>
              <w:marTop w:val="0"/>
              <w:marBottom w:val="0"/>
              <w:divBdr>
                <w:top w:val="none" w:sz="0" w:space="0" w:color="auto"/>
                <w:left w:val="none" w:sz="0" w:space="0" w:color="auto"/>
                <w:bottom w:val="none" w:sz="0" w:space="0" w:color="auto"/>
                <w:right w:val="none" w:sz="0" w:space="0" w:color="auto"/>
              </w:divBdr>
              <w:divsChild>
                <w:div w:id="27680598">
                  <w:marLeft w:val="0"/>
                  <w:marRight w:val="0"/>
                  <w:marTop w:val="0"/>
                  <w:marBottom w:val="0"/>
                  <w:divBdr>
                    <w:top w:val="none" w:sz="0" w:space="0" w:color="auto"/>
                    <w:left w:val="none" w:sz="0" w:space="0" w:color="auto"/>
                    <w:bottom w:val="none" w:sz="0" w:space="0" w:color="auto"/>
                    <w:right w:val="none" w:sz="0" w:space="0" w:color="auto"/>
                  </w:divBdr>
                  <w:divsChild>
                    <w:div w:id="758912662">
                      <w:marLeft w:val="0"/>
                      <w:marRight w:val="0"/>
                      <w:marTop w:val="0"/>
                      <w:marBottom w:val="0"/>
                      <w:divBdr>
                        <w:top w:val="none" w:sz="0" w:space="0" w:color="auto"/>
                        <w:left w:val="none" w:sz="0" w:space="0" w:color="auto"/>
                        <w:bottom w:val="none" w:sz="0" w:space="0" w:color="auto"/>
                        <w:right w:val="none" w:sz="0" w:space="0" w:color="auto"/>
                      </w:divBdr>
                      <w:divsChild>
                        <w:div w:id="410548197">
                          <w:marLeft w:val="0"/>
                          <w:marRight w:val="0"/>
                          <w:marTop w:val="0"/>
                          <w:marBottom w:val="0"/>
                          <w:divBdr>
                            <w:top w:val="none" w:sz="0" w:space="0" w:color="auto"/>
                            <w:left w:val="none" w:sz="0" w:space="0" w:color="auto"/>
                            <w:bottom w:val="none" w:sz="0" w:space="0" w:color="auto"/>
                            <w:right w:val="none" w:sz="0" w:space="0" w:color="auto"/>
                          </w:divBdr>
                          <w:divsChild>
                            <w:div w:id="348920554">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9975003">
      <w:bodyDiv w:val="1"/>
      <w:marLeft w:val="0"/>
      <w:marRight w:val="0"/>
      <w:marTop w:val="0"/>
      <w:marBottom w:val="0"/>
      <w:divBdr>
        <w:top w:val="none" w:sz="0" w:space="0" w:color="auto"/>
        <w:left w:val="none" w:sz="0" w:space="0" w:color="auto"/>
        <w:bottom w:val="none" w:sz="0" w:space="0" w:color="auto"/>
        <w:right w:val="none" w:sz="0" w:space="0" w:color="auto"/>
      </w:divBdr>
    </w:div>
    <w:div w:id="1360005896">
      <w:bodyDiv w:val="1"/>
      <w:marLeft w:val="0"/>
      <w:marRight w:val="0"/>
      <w:marTop w:val="0"/>
      <w:marBottom w:val="0"/>
      <w:divBdr>
        <w:top w:val="none" w:sz="0" w:space="0" w:color="auto"/>
        <w:left w:val="none" w:sz="0" w:space="0" w:color="auto"/>
        <w:bottom w:val="none" w:sz="0" w:space="0" w:color="auto"/>
        <w:right w:val="none" w:sz="0" w:space="0" w:color="auto"/>
      </w:divBdr>
    </w:div>
    <w:div w:id="1564565512">
      <w:bodyDiv w:val="1"/>
      <w:marLeft w:val="0"/>
      <w:marRight w:val="0"/>
      <w:marTop w:val="0"/>
      <w:marBottom w:val="0"/>
      <w:divBdr>
        <w:top w:val="none" w:sz="0" w:space="0" w:color="auto"/>
        <w:left w:val="none" w:sz="0" w:space="0" w:color="auto"/>
        <w:bottom w:val="none" w:sz="0" w:space="0" w:color="auto"/>
        <w:right w:val="none" w:sz="0" w:space="0" w:color="auto"/>
      </w:divBdr>
    </w:div>
    <w:div w:id="1642615431">
      <w:bodyDiv w:val="1"/>
      <w:marLeft w:val="0"/>
      <w:marRight w:val="0"/>
      <w:marTop w:val="0"/>
      <w:marBottom w:val="0"/>
      <w:divBdr>
        <w:top w:val="none" w:sz="0" w:space="0" w:color="auto"/>
        <w:left w:val="none" w:sz="0" w:space="0" w:color="auto"/>
        <w:bottom w:val="none" w:sz="0" w:space="0" w:color="auto"/>
        <w:right w:val="none" w:sz="0" w:space="0" w:color="auto"/>
      </w:divBdr>
    </w:div>
    <w:div w:id="1748065652">
      <w:bodyDiv w:val="1"/>
      <w:marLeft w:val="0"/>
      <w:marRight w:val="0"/>
      <w:marTop w:val="0"/>
      <w:marBottom w:val="0"/>
      <w:divBdr>
        <w:top w:val="none" w:sz="0" w:space="0" w:color="auto"/>
        <w:left w:val="none" w:sz="0" w:space="0" w:color="auto"/>
        <w:bottom w:val="none" w:sz="0" w:space="0" w:color="auto"/>
        <w:right w:val="none" w:sz="0" w:space="0" w:color="auto"/>
      </w:divBdr>
    </w:div>
    <w:div w:id="1784618492">
      <w:bodyDiv w:val="1"/>
      <w:marLeft w:val="0"/>
      <w:marRight w:val="0"/>
      <w:marTop w:val="0"/>
      <w:marBottom w:val="0"/>
      <w:divBdr>
        <w:top w:val="none" w:sz="0" w:space="0" w:color="auto"/>
        <w:left w:val="none" w:sz="0" w:space="0" w:color="auto"/>
        <w:bottom w:val="none" w:sz="0" w:space="0" w:color="auto"/>
        <w:right w:val="none" w:sz="0" w:space="0" w:color="auto"/>
      </w:divBdr>
    </w:div>
    <w:div w:id="1791391505">
      <w:bodyDiv w:val="1"/>
      <w:marLeft w:val="0"/>
      <w:marRight w:val="0"/>
      <w:marTop w:val="0"/>
      <w:marBottom w:val="0"/>
      <w:divBdr>
        <w:top w:val="none" w:sz="0" w:space="0" w:color="auto"/>
        <w:left w:val="none" w:sz="0" w:space="0" w:color="auto"/>
        <w:bottom w:val="none" w:sz="0" w:space="0" w:color="auto"/>
        <w:right w:val="none" w:sz="0" w:space="0" w:color="auto"/>
      </w:divBdr>
    </w:div>
    <w:div w:id="189624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image" Target="media/image7.emf"/><Relationship Id="rId2" Type="http://schemas.openxmlformats.org/officeDocument/2006/relationships/numbering" Target="numbering.xml"/><Relationship Id="rId16" Type="http://schemas.microsoft.com/office/2007/relationships/hdphoto" Target="NUL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7079A-53B1-402F-A5EB-F1FAF54CF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19</Pages>
  <Words>5382</Words>
  <Characters>29602</Characters>
  <Application>Microsoft Office Word</Application>
  <DocSecurity>0</DocSecurity>
  <Lines>246</Lines>
  <Paragraphs>69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MAISON XP</dc:creator>
  <cp:lastModifiedBy>SAMIA</cp:lastModifiedBy>
  <cp:revision>88</cp:revision>
  <cp:lastPrinted>2014-06-08T19:13:00Z</cp:lastPrinted>
  <dcterms:created xsi:type="dcterms:W3CDTF">2014-04-25T18:27:00Z</dcterms:created>
  <dcterms:modified xsi:type="dcterms:W3CDTF">2014-06-08T19:26:00Z</dcterms:modified>
</cp:coreProperties>
</file>